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F993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浦添市長　松本　哲治　様</w:t>
      </w:r>
    </w:p>
    <w:p w14:paraId="19EC4430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1800995E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6A0859E7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5D6DD9F1" w14:textId="77777777" w:rsidR="00035AFB" w:rsidRPr="00213E4B" w:rsidRDefault="00035AFB" w:rsidP="00213E4B">
      <w:pPr>
        <w:jc w:val="center"/>
        <w:rPr>
          <w:rFonts w:ascii="ＭＳ ゴシック" w:hAnsi="ＭＳ ゴシック"/>
          <w:sz w:val="28"/>
          <w:szCs w:val="28"/>
        </w:rPr>
      </w:pPr>
      <w:r w:rsidRPr="00213E4B">
        <w:rPr>
          <w:rFonts w:ascii="ＭＳ ゴシック" w:hAnsi="ＭＳ ゴシック"/>
          <w:sz w:val="28"/>
          <w:szCs w:val="28"/>
        </w:rPr>
        <w:t>誓　　約　　書</w:t>
      </w:r>
    </w:p>
    <w:p w14:paraId="5A4EE963" w14:textId="77777777" w:rsidR="00035AFB" w:rsidRPr="00213E4B" w:rsidRDefault="00035AFB" w:rsidP="00213E4B">
      <w:pPr>
        <w:rPr>
          <w:rFonts w:ascii="ＭＳ ゴシック" w:hAnsi="ＭＳ ゴシック"/>
          <w:sz w:val="24"/>
          <w:szCs w:val="24"/>
        </w:rPr>
      </w:pPr>
    </w:p>
    <w:p w14:paraId="328AFC24" w14:textId="43E1F02A" w:rsidR="00035AFB" w:rsidRPr="00213E4B" w:rsidRDefault="007E0FEE" w:rsidP="00213E4B">
      <w:pPr>
        <w:ind w:firstLineChars="100" w:firstLine="240"/>
        <w:jc w:val="left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hint="eastAsia"/>
          <w:sz w:val="24"/>
          <w:szCs w:val="24"/>
        </w:rPr>
        <w:t>浦添市</w:t>
      </w:r>
      <w:r w:rsidR="006A5CC7" w:rsidRPr="00213E4B">
        <w:rPr>
          <w:rFonts w:ascii="ＭＳ ゴシック" w:hAnsi="ＭＳ ゴシック" w:hint="eastAsia"/>
          <w:sz w:val="24"/>
          <w:szCs w:val="24"/>
          <w:u w:val="single"/>
        </w:rPr>
        <w:t xml:space="preserve">　</w:t>
      </w:r>
      <w:r w:rsidR="001D5A2F" w:rsidRPr="00DB21F1">
        <w:rPr>
          <w:rFonts w:ascii="ＭＳ ゴシック" w:hAnsi="ＭＳ ゴシック" w:hint="eastAsia"/>
          <w:color w:val="FF0000"/>
          <w:sz w:val="24"/>
          <w:szCs w:val="24"/>
          <w:u w:val="single"/>
        </w:rPr>
        <w:t>訪問サービスＡ事業</w:t>
      </w:r>
      <w:r w:rsidR="006A5CC7" w:rsidRPr="00213E4B">
        <w:rPr>
          <w:rFonts w:ascii="ＭＳ ゴシック" w:hAnsi="ＭＳ ゴシック" w:hint="eastAsia"/>
          <w:sz w:val="24"/>
          <w:szCs w:val="24"/>
          <w:u w:val="single"/>
        </w:rPr>
        <w:t xml:space="preserve">　</w:t>
      </w:r>
      <w:r w:rsidR="00D055E0" w:rsidRPr="00213E4B">
        <w:rPr>
          <w:rFonts w:ascii="ＭＳ ゴシック" w:hAnsi="ＭＳ ゴシック" w:cs="ＭＳ ゴシック" w:hint="eastAsia"/>
          <w:sz w:val="24"/>
          <w:szCs w:val="24"/>
        </w:rPr>
        <w:t>を</w:t>
      </w:r>
      <w:r w:rsidR="00D055E0" w:rsidRPr="00213E4B">
        <w:rPr>
          <w:rFonts w:ascii="ＭＳ ゴシック" w:hAnsi="ＭＳ ゴシック" w:cs="ＭＳ ゴシック"/>
          <w:sz w:val="24"/>
          <w:szCs w:val="24"/>
        </w:rPr>
        <w:t>受託するに</w:t>
      </w:r>
      <w:r w:rsidR="00D055E0" w:rsidRPr="00213E4B">
        <w:rPr>
          <w:rFonts w:ascii="ＭＳ ゴシック" w:hAnsi="ＭＳ ゴシック" w:cs="ＭＳ ゴシック" w:hint="eastAsia"/>
          <w:sz w:val="24"/>
          <w:szCs w:val="24"/>
        </w:rPr>
        <w:t>あたり</w:t>
      </w:r>
      <w:r w:rsidR="00D055E0" w:rsidRPr="00213E4B">
        <w:rPr>
          <w:rFonts w:ascii="ＭＳ ゴシック" w:hAnsi="ＭＳ ゴシック" w:cs="ＭＳ ゴシック"/>
          <w:sz w:val="24"/>
          <w:szCs w:val="24"/>
        </w:rPr>
        <w:t>、</w:t>
      </w:r>
      <w:r w:rsidR="00D055E0" w:rsidRPr="00213E4B">
        <w:rPr>
          <w:rFonts w:ascii="ＭＳ ゴシック" w:hAnsi="ＭＳ ゴシック" w:cs="ＭＳ ゴシック" w:hint="eastAsia"/>
          <w:sz w:val="24"/>
          <w:szCs w:val="24"/>
        </w:rPr>
        <w:t>下記</w:t>
      </w:r>
      <w:r w:rsidR="007A2BA1" w:rsidRPr="00213E4B">
        <w:rPr>
          <w:rFonts w:ascii="ＭＳ ゴシック" w:hAnsi="ＭＳ ゴシック" w:cs="ＭＳ ゴシック"/>
          <w:sz w:val="24"/>
          <w:szCs w:val="24"/>
        </w:rPr>
        <w:t>の諸規定を遵守</w:t>
      </w:r>
      <w:r w:rsidR="007A2BA1" w:rsidRPr="00213E4B">
        <w:rPr>
          <w:rFonts w:ascii="ＭＳ ゴシック" w:hAnsi="ＭＳ ゴシック" w:cs="ＭＳ ゴシック" w:hint="eastAsia"/>
          <w:sz w:val="24"/>
          <w:szCs w:val="24"/>
        </w:rPr>
        <w:t>するとともに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、下記事項に該当した場合は、</w:t>
      </w:r>
      <w:r w:rsidR="00D055E0" w:rsidRPr="00213E4B">
        <w:rPr>
          <w:rFonts w:ascii="ＭＳ ゴシック" w:hAnsi="ＭＳ ゴシック" w:cs="ＭＳ ゴシック" w:hint="eastAsia"/>
          <w:sz w:val="24"/>
          <w:szCs w:val="24"/>
        </w:rPr>
        <w:t>契約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の取り消し</w:t>
      </w:r>
      <w:r w:rsidR="00A332CE" w:rsidRPr="00213E4B">
        <w:rPr>
          <w:rFonts w:ascii="ＭＳ ゴシック" w:hAnsi="ＭＳ ゴシック" w:cs="ＭＳ ゴシック" w:hint="eastAsia"/>
          <w:sz w:val="24"/>
          <w:szCs w:val="24"/>
        </w:rPr>
        <w:t>等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を受けても何ら異存はありません。</w:t>
      </w:r>
    </w:p>
    <w:p w14:paraId="18F7C261" w14:textId="2A4A2E1A" w:rsidR="00035AFB" w:rsidRPr="00213E4B" w:rsidRDefault="00035AFB" w:rsidP="00213E4B">
      <w:pPr>
        <w:ind w:firstLineChars="100" w:firstLine="240"/>
        <w:jc w:val="left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以上、誓約いたします。</w:t>
      </w:r>
    </w:p>
    <w:p w14:paraId="73E8B9C9" w14:textId="7AD75224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422C36DA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35411327" w14:textId="77777777" w:rsidR="00035AFB" w:rsidRPr="00213E4B" w:rsidRDefault="00035AFB" w:rsidP="00213E4B">
      <w:pPr>
        <w:jc w:val="center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記</w:t>
      </w:r>
    </w:p>
    <w:p w14:paraId="3B3E031F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550A87CA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 xml:space="preserve">１　</w:t>
      </w:r>
      <w:r w:rsidR="00A332CE" w:rsidRPr="00213E4B">
        <w:rPr>
          <w:rFonts w:ascii="ＭＳ ゴシック" w:hAnsi="ＭＳ ゴシック" w:cs="ＭＳ ゴシック" w:hint="eastAsia"/>
          <w:sz w:val="24"/>
          <w:szCs w:val="24"/>
        </w:rPr>
        <w:t>介護保険</w:t>
      </w:r>
      <w:r w:rsidR="00A332CE" w:rsidRPr="00213E4B">
        <w:rPr>
          <w:rFonts w:ascii="ＭＳ ゴシック" w:hAnsi="ＭＳ ゴシック" w:cs="ＭＳ ゴシック"/>
          <w:sz w:val="24"/>
          <w:szCs w:val="24"/>
        </w:rPr>
        <w:t>法による</w:t>
      </w:r>
      <w:r w:rsidR="00A332CE" w:rsidRPr="00213E4B">
        <w:rPr>
          <w:rFonts w:ascii="ＭＳ ゴシック" w:hAnsi="ＭＳ ゴシック" w:cs="ＭＳ ゴシック" w:hint="eastAsia"/>
          <w:sz w:val="24"/>
          <w:szCs w:val="24"/>
        </w:rPr>
        <w:t>遵守</w:t>
      </w:r>
      <w:r w:rsidR="00A332CE" w:rsidRPr="00213E4B">
        <w:rPr>
          <w:rFonts w:ascii="ＭＳ ゴシック" w:hAnsi="ＭＳ ゴシック" w:cs="ＭＳ ゴシック"/>
          <w:sz w:val="24"/>
          <w:szCs w:val="24"/>
        </w:rPr>
        <w:t>事項</w:t>
      </w:r>
    </w:p>
    <w:p w14:paraId="10082DD2" w14:textId="420D898B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・事故発生時の対応</w:t>
      </w:r>
    </w:p>
    <w:p w14:paraId="04FCC972" w14:textId="77777777" w:rsid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・従事者又は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従事者であった者の秘密保持</w:t>
      </w:r>
    </w:p>
    <w:p w14:paraId="6045D6F9" w14:textId="63B4A6EE" w:rsid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・従業者の清潔保持と健康状態の管理</w:t>
      </w:r>
    </w:p>
    <w:p w14:paraId="2474EC87" w14:textId="48BCD3E0" w:rsidR="00D52A7A" w:rsidRDefault="00D52A7A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>
        <w:rPr>
          <w:rFonts w:ascii="ＭＳ ゴシック" w:hAnsi="ＭＳ ゴシック" w:cs="ＭＳ ゴシック" w:hint="eastAsia"/>
          <w:sz w:val="24"/>
          <w:szCs w:val="24"/>
        </w:rPr>
        <w:t>・継続利用要介護者利用時の対応</w:t>
      </w:r>
    </w:p>
    <w:p w14:paraId="0F191DE8" w14:textId="0DF6681B" w:rsidR="00D52A7A" w:rsidRDefault="00D52A7A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>
        <w:rPr>
          <w:rFonts w:ascii="ＭＳ ゴシック" w:hAnsi="ＭＳ ゴシック" w:cs="ＭＳ ゴシック" w:hint="eastAsia"/>
          <w:sz w:val="24"/>
          <w:szCs w:val="24"/>
        </w:rPr>
        <w:t>・再開の届出</w:t>
      </w:r>
    </w:p>
    <w:p w14:paraId="1E9CA073" w14:textId="60816D2A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・廃止</w:t>
      </w:r>
      <w:r w:rsidR="00204225" w:rsidRPr="00213E4B">
        <w:rPr>
          <w:rFonts w:ascii="ＭＳ ゴシック" w:hAnsi="ＭＳ ゴシック" w:cs="ＭＳ ゴシック" w:hint="eastAsia"/>
          <w:sz w:val="24"/>
          <w:szCs w:val="24"/>
        </w:rPr>
        <w:t>又は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休止の届出と便宜の提供</w:t>
      </w:r>
    </w:p>
    <w:p w14:paraId="79C417F1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72D77348" w14:textId="77777777" w:rsidR="00A332CE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 xml:space="preserve">２　</w:t>
      </w:r>
      <w:r w:rsidR="00A332CE" w:rsidRPr="00213E4B">
        <w:rPr>
          <w:rFonts w:ascii="ＭＳ ゴシック" w:hAnsi="ＭＳ ゴシック" w:cs="ＭＳ ゴシック" w:hint="eastAsia"/>
          <w:sz w:val="24"/>
          <w:szCs w:val="24"/>
        </w:rPr>
        <w:t>浦添市独自の遵守事項</w:t>
      </w:r>
    </w:p>
    <w:p w14:paraId="4E6E7F60" w14:textId="3EE79734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・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法人格を有しているもの。</w:t>
      </w:r>
    </w:p>
    <w:p w14:paraId="00196736" w14:textId="08FABE7D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・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浦添市内に事業実施場所を有していること。</w:t>
      </w:r>
    </w:p>
    <w:p w14:paraId="69993438" w14:textId="0CB1810F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・職員配置について</w:t>
      </w:r>
      <w:r w:rsidR="00204225" w:rsidRPr="00213E4B">
        <w:rPr>
          <w:rFonts w:ascii="ＭＳ ゴシック" w:hAnsi="ＭＳ ゴシック" w:cs="ＭＳ ゴシック" w:hint="eastAsia"/>
          <w:sz w:val="24"/>
          <w:szCs w:val="24"/>
        </w:rPr>
        <w:t>別紙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仕様書</w:t>
      </w:r>
      <w:r w:rsidR="00204225" w:rsidRPr="00213E4B">
        <w:rPr>
          <w:rFonts w:ascii="ＭＳ ゴシック" w:hAnsi="ＭＳ ゴシック" w:cs="ＭＳ ゴシック" w:hint="eastAsia"/>
          <w:sz w:val="24"/>
          <w:szCs w:val="24"/>
        </w:rPr>
        <w:t>内容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を満たすこと。</w:t>
      </w:r>
    </w:p>
    <w:p w14:paraId="35752BA0" w14:textId="77777777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・市税の滞納が無いこと。</w:t>
      </w:r>
    </w:p>
    <w:p w14:paraId="4A87603E" w14:textId="0E496C2C" w:rsidR="00A332CE" w:rsidRPr="00213E4B" w:rsidRDefault="00A332CE" w:rsidP="00213E4B">
      <w:pPr>
        <w:ind w:leftChars="100" w:left="460" w:hangingChars="100" w:hanging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・暴力団員による不当な行為の防止等に関する法律（平成３年法律第</w:t>
      </w:r>
      <w:r w:rsidR="00BD2D35" w:rsidRPr="00213E4B">
        <w:rPr>
          <w:rFonts w:ascii="ＭＳ ゴシック" w:hAnsi="ＭＳ ゴシック" w:cs="ＭＳ ゴシック" w:hint="eastAsia"/>
          <w:sz w:val="24"/>
          <w:szCs w:val="24"/>
        </w:rPr>
        <w:t>77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号。以下「法」という。）に規定する暴力団（法第２条第１項第２号に規定する暴力団をいう。）、暴力団員（法第２条第１項第６号に規定する暴力団員をいう。）又は暴力団関係者に該当しないこと。</w:t>
      </w:r>
    </w:p>
    <w:p w14:paraId="46840569" w14:textId="77777777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・地方自治法施行令第167条の４の規定に該当しないものであること。</w:t>
      </w:r>
    </w:p>
    <w:p w14:paraId="51D073A5" w14:textId="77777777" w:rsidR="00A332CE" w:rsidRPr="00213E4B" w:rsidRDefault="00A332CE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44F16D5D" w14:textId="77777777" w:rsidR="00035AFB" w:rsidRPr="00213E4B" w:rsidRDefault="00A332CE" w:rsidP="00213E4B">
      <w:pPr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３</w:t>
      </w:r>
      <w:r w:rsidRPr="00213E4B">
        <w:rPr>
          <w:rFonts w:ascii="ＭＳ ゴシック" w:hAnsi="ＭＳ ゴシック" w:cs="ＭＳ ゴシック"/>
          <w:sz w:val="24"/>
          <w:szCs w:val="24"/>
        </w:rPr>
        <w:t xml:space="preserve">　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虚偽又は不正な方法により</w:t>
      </w:r>
      <w:r w:rsidR="00204225" w:rsidRPr="00213E4B">
        <w:rPr>
          <w:rFonts w:ascii="ＭＳ ゴシック" w:hAnsi="ＭＳ ゴシック" w:cs="ＭＳ ゴシック" w:hint="eastAsia"/>
          <w:sz w:val="24"/>
          <w:szCs w:val="24"/>
        </w:rPr>
        <w:t>契約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したことが明らかになったとき</w:t>
      </w:r>
    </w:p>
    <w:p w14:paraId="7CFD5C40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1EC910CB" w14:textId="76DF6842" w:rsidR="00035AFB" w:rsidRPr="009129E5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6DB9675C" w14:textId="4086CC6F" w:rsidR="00035AFB" w:rsidRPr="00213E4B" w:rsidRDefault="00035AFB" w:rsidP="00213E4B">
      <w:pPr>
        <w:rPr>
          <w:rFonts w:ascii="ＭＳ ゴシック" w:hAnsi="ＭＳ ゴシック"/>
          <w:sz w:val="24"/>
          <w:szCs w:val="24"/>
        </w:rPr>
      </w:pPr>
    </w:p>
    <w:p w14:paraId="7CBF1AD8" w14:textId="2A25265A" w:rsidR="00035AFB" w:rsidRPr="00213E4B" w:rsidRDefault="00213E4B" w:rsidP="00213E4B">
      <w:pPr>
        <w:ind w:leftChars="1288" w:left="2834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令和</w:t>
      </w:r>
      <w:r w:rsidR="00035AFB" w:rsidRPr="00213E4B">
        <w:rPr>
          <w:rFonts w:ascii="ＭＳ ゴシック" w:hAnsi="ＭＳ ゴシック"/>
          <w:sz w:val="24"/>
          <w:szCs w:val="24"/>
        </w:rPr>
        <w:t xml:space="preserve">　　年　　月　　日</w:t>
      </w:r>
    </w:p>
    <w:p w14:paraId="06A3C6BD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</w:p>
    <w:p w14:paraId="540BF87B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  <w:r w:rsidRPr="00213E4B">
        <w:rPr>
          <w:rFonts w:ascii="ＭＳ ゴシック" w:hAnsi="ＭＳ ゴシック"/>
          <w:sz w:val="24"/>
          <w:szCs w:val="24"/>
        </w:rPr>
        <w:t>所</w:t>
      </w:r>
      <w:r w:rsidRPr="00213E4B">
        <w:rPr>
          <w:rFonts w:ascii="ＭＳ ゴシック" w:hAnsi="ＭＳ ゴシック" w:cs="Century"/>
          <w:sz w:val="24"/>
          <w:szCs w:val="24"/>
        </w:rPr>
        <w:t xml:space="preserve"> </w:t>
      </w:r>
      <w:r w:rsidRPr="00213E4B">
        <w:rPr>
          <w:rFonts w:ascii="ＭＳ ゴシック" w:hAnsi="ＭＳ ゴシック"/>
          <w:sz w:val="24"/>
          <w:szCs w:val="24"/>
        </w:rPr>
        <w:t>在</w:t>
      </w:r>
      <w:r w:rsidRPr="00213E4B">
        <w:rPr>
          <w:rFonts w:ascii="ＭＳ ゴシック" w:hAnsi="ＭＳ ゴシック" w:cs="Century"/>
          <w:sz w:val="24"/>
          <w:szCs w:val="24"/>
        </w:rPr>
        <w:t xml:space="preserve"> </w:t>
      </w:r>
      <w:r w:rsidRPr="00213E4B">
        <w:rPr>
          <w:rFonts w:ascii="ＭＳ ゴシック" w:hAnsi="ＭＳ ゴシック"/>
          <w:sz w:val="24"/>
          <w:szCs w:val="24"/>
        </w:rPr>
        <w:t>地</w:t>
      </w:r>
    </w:p>
    <w:p w14:paraId="6A486CE2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</w:p>
    <w:p w14:paraId="77861102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  <w:r w:rsidRPr="00213E4B">
        <w:rPr>
          <w:rFonts w:ascii="ＭＳ ゴシック" w:hAnsi="ＭＳ ゴシック"/>
          <w:sz w:val="24"/>
          <w:szCs w:val="24"/>
        </w:rPr>
        <w:t>法</w:t>
      </w:r>
      <w:r w:rsidRPr="00213E4B">
        <w:rPr>
          <w:rFonts w:ascii="ＭＳ ゴシック" w:hAnsi="ＭＳ ゴシック" w:cs="Century"/>
          <w:sz w:val="24"/>
          <w:szCs w:val="24"/>
        </w:rPr>
        <w:t xml:space="preserve"> </w:t>
      </w:r>
      <w:r w:rsidRPr="00213E4B">
        <w:rPr>
          <w:rFonts w:ascii="ＭＳ ゴシック" w:hAnsi="ＭＳ ゴシック"/>
          <w:sz w:val="24"/>
          <w:szCs w:val="24"/>
        </w:rPr>
        <w:t>人</w:t>
      </w:r>
      <w:r w:rsidRPr="00213E4B">
        <w:rPr>
          <w:rFonts w:ascii="ＭＳ ゴシック" w:hAnsi="ＭＳ ゴシック" w:cs="Century"/>
          <w:sz w:val="24"/>
          <w:szCs w:val="24"/>
        </w:rPr>
        <w:t xml:space="preserve"> </w:t>
      </w:r>
      <w:r w:rsidRPr="00213E4B">
        <w:rPr>
          <w:rFonts w:ascii="ＭＳ ゴシック" w:hAnsi="ＭＳ ゴシック"/>
          <w:sz w:val="24"/>
          <w:szCs w:val="24"/>
        </w:rPr>
        <w:t>名</w:t>
      </w:r>
    </w:p>
    <w:p w14:paraId="6D47840B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</w:p>
    <w:p w14:paraId="6BA17FD2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  <w:r w:rsidRPr="00213E4B">
        <w:rPr>
          <w:rFonts w:ascii="ＭＳ ゴシック" w:hAnsi="ＭＳ ゴシック"/>
          <w:sz w:val="24"/>
          <w:szCs w:val="24"/>
        </w:rPr>
        <w:t>代表者名　　　　　　　　　　　　　㊞</w:t>
      </w:r>
    </w:p>
    <w:sectPr w:rsidR="00035AFB" w:rsidRPr="00213E4B" w:rsidSect="00E76D93">
      <w:pgSz w:w="11906" w:h="16838"/>
      <w:pgMar w:top="1701" w:right="1134" w:bottom="1134" w:left="1134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mirrorMargin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E0"/>
    <w:rsid w:val="00035AFB"/>
    <w:rsid w:val="001D5A2F"/>
    <w:rsid w:val="00204225"/>
    <w:rsid w:val="00213E4B"/>
    <w:rsid w:val="00432267"/>
    <w:rsid w:val="00532C96"/>
    <w:rsid w:val="006A5CC7"/>
    <w:rsid w:val="006C0531"/>
    <w:rsid w:val="006F1ACE"/>
    <w:rsid w:val="007A2BA1"/>
    <w:rsid w:val="007E0FEE"/>
    <w:rsid w:val="009129E5"/>
    <w:rsid w:val="00A241AF"/>
    <w:rsid w:val="00A332CE"/>
    <w:rsid w:val="00BD2D35"/>
    <w:rsid w:val="00C00EDF"/>
    <w:rsid w:val="00C4060E"/>
    <w:rsid w:val="00D055E0"/>
    <w:rsid w:val="00D52A7A"/>
    <w:rsid w:val="00DB21F1"/>
    <w:rsid w:val="00E7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CC8C5A"/>
  <w15:chartTrackingRefBased/>
  <w15:docId w15:val="{A5D9110B-C971-472C-8DCC-B02D207A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ゴシック" w:hAnsi="Century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rPr>
      <w:rFonts w:ascii="Century" w:eastAsia="ＭＳ 明朝" w:hAnsi="Century" w:cs="Times New Roman"/>
      <w:sz w:val="24"/>
      <w:szCs w:val="24"/>
    </w:rPr>
  </w:style>
  <w:style w:type="character" w:customStyle="1" w:styleId="a4">
    <w:name w:val="結語 (文字)"/>
    <w:basedOn w:val="a0"/>
  </w:style>
  <w:style w:type="character" w:customStyle="1" w:styleId="a5">
    <w:name w:val="ヘッダー (文字)"/>
    <w:basedOn w:val="a0"/>
  </w:style>
  <w:style w:type="character" w:customStyle="1" w:styleId="a6">
    <w:name w:val="フッター (文字)"/>
    <w:basedOn w:val="a0"/>
  </w:style>
  <w:style w:type="character" w:customStyle="1" w:styleId="a7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a8">
    <w:name w:val="見出し"/>
    <w:basedOn w:val="a"/>
    <w:next w:val="a9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Note Heading"/>
    <w:basedOn w:val="a"/>
    <w:next w:val="a"/>
    <w:pPr>
      <w:jc w:val="center"/>
    </w:pPr>
    <w:rPr>
      <w:rFonts w:eastAsia="ＭＳ 明朝"/>
      <w:sz w:val="24"/>
      <w:szCs w:val="24"/>
    </w:rPr>
  </w:style>
  <w:style w:type="paragraph" w:styleId="ae">
    <w:name w:val="Closing"/>
    <w:basedOn w:val="a"/>
    <w:pPr>
      <w:jc w:val="right"/>
    </w:pPr>
  </w:style>
  <w:style w:type="paragraph" w:styleId="af">
    <w:name w:val="List Paragraph"/>
    <w:basedOn w:val="a"/>
    <w:qFormat/>
    <w:pPr>
      <w:ind w:left="840"/>
    </w:pPr>
    <w:rPr>
      <w:rFonts w:eastAsia="ＭＳ 明朝"/>
      <w:sz w:val="21"/>
    </w:rPr>
  </w:style>
  <w:style w:type="paragraph" w:styleId="af0">
    <w:name w:val="header"/>
    <w:basedOn w:val="a"/>
    <w:pPr>
      <w:snapToGrid w:val="0"/>
    </w:pPr>
  </w:style>
  <w:style w:type="paragraph" w:styleId="af1">
    <w:name w:val="footer"/>
    <w:basedOn w:val="a"/>
    <w:pPr>
      <w:snapToGrid w:val="0"/>
    </w:pPr>
  </w:style>
  <w:style w:type="paragraph" w:styleId="af2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伊保 祥子</cp:lastModifiedBy>
  <cp:revision>11</cp:revision>
  <cp:lastPrinted>2025-03-12T07:44:00Z</cp:lastPrinted>
  <dcterms:created xsi:type="dcterms:W3CDTF">2022-02-28T04:04:00Z</dcterms:created>
  <dcterms:modified xsi:type="dcterms:W3CDTF">2026-02-02T02:21:00Z</dcterms:modified>
</cp:coreProperties>
</file>