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3A1" w:rsidRDefault="00294863" w:rsidP="002963A1">
      <w:pPr>
        <w:jc w:val="center"/>
        <w:rPr>
          <w:sz w:val="24"/>
          <w:szCs w:val="24"/>
        </w:rPr>
      </w:pPr>
      <w:r>
        <w:rPr>
          <w:rFonts w:hint="eastAsia"/>
          <w:sz w:val="24"/>
          <w:szCs w:val="24"/>
        </w:rPr>
        <w:t>各戸検針及び各戸</w:t>
      </w:r>
      <w:r w:rsidR="00C86D57" w:rsidRPr="00C86D57">
        <w:rPr>
          <w:rFonts w:hint="eastAsia"/>
          <w:sz w:val="24"/>
          <w:szCs w:val="24"/>
        </w:rPr>
        <w:t>徴収</w:t>
      </w:r>
      <w:r>
        <w:rPr>
          <w:rFonts w:hint="eastAsia"/>
          <w:sz w:val="24"/>
          <w:szCs w:val="24"/>
        </w:rPr>
        <w:t>契約</w:t>
      </w:r>
      <w:r w:rsidR="002963A1">
        <w:rPr>
          <w:rFonts w:hint="eastAsia"/>
          <w:sz w:val="24"/>
          <w:szCs w:val="24"/>
        </w:rPr>
        <w:t>適用</w:t>
      </w:r>
      <w:r w:rsidR="00C86D57" w:rsidRPr="00C86D57">
        <w:rPr>
          <w:rFonts w:hint="eastAsia"/>
          <w:sz w:val="24"/>
          <w:szCs w:val="24"/>
        </w:rPr>
        <w:t>チェックシート</w:t>
      </w:r>
      <w:r w:rsidR="002963A1">
        <w:rPr>
          <w:rFonts w:hint="eastAsia"/>
          <w:sz w:val="24"/>
          <w:szCs w:val="24"/>
        </w:rPr>
        <w:t>（事前調整）</w:t>
      </w:r>
    </w:p>
    <w:p w:rsidR="002963A1" w:rsidRDefault="002963A1" w:rsidP="002963A1">
      <w:pPr>
        <w:rPr>
          <w:sz w:val="24"/>
          <w:szCs w:val="24"/>
        </w:rPr>
      </w:pPr>
    </w:p>
    <w:tbl>
      <w:tblPr>
        <w:tblStyle w:val="1"/>
        <w:tblW w:w="10348" w:type="dxa"/>
        <w:jc w:val="center"/>
        <w:tblLayout w:type="fixed"/>
        <w:tblLook w:val="04A0" w:firstRow="1" w:lastRow="0" w:firstColumn="1" w:lastColumn="0" w:noHBand="0" w:noVBand="1"/>
      </w:tblPr>
      <w:tblGrid>
        <w:gridCol w:w="2127"/>
        <w:gridCol w:w="2137"/>
        <w:gridCol w:w="850"/>
        <w:gridCol w:w="947"/>
        <w:gridCol w:w="187"/>
        <w:gridCol w:w="142"/>
        <w:gridCol w:w="1134"/>
        <w:gridCol w:w="708"/>
        <w:gridCol w:w="710"/>
        <w:gridCol w:w="1406"/>
      </w:tblGrid>
      <w:tr w:rsidR="009F5E35" w:rsidRPr="002963A1" w:rsidTr="005E4D1F">
        <w:trPr>
          <w:jc w:val="center"/>
        </w:trPr>
        <w:tc>
          <w:tcPr>
            <w:tcW w:w="2127" w:type="dxa"/>
            <w:vAlign w:val="center"/>
          </w:tcPr>
          <w:p w:rsidR="002963A1" w:rsidRPr="002963A1" w:rsidRDefault="002963A1" w:rsidP="002963A1">
            <w:pPr>
              <w:jc w:val="center"/>
            </w:pPr>
            <w:r w:rsidRPr="002963A1">
              <w:ruby>
                <w:rubyPr>
                  <w:rubyAlign w:val="center"/>
                  <w:hps w:val="10"/>
                  <w:hpsRaise w:val="18"/>
                  <w:hpsBaseText w:val="21"/>
                  <w:lid w:val="ja-JP"/>
                </w:rubyPr>
                <w:rt>
                  <w:r w:rsidR="002963A1" w:rsidRPr="002963A1">
                    <w:rPr>
                      <w:rFonts w:ascii="ＭＳ 明朝" w:eastAsia="ＭＳ 明朝" w:hAnsi="ＭＳ 明朝" w:hint="eastAsia"/>
                      <w:sz w:val="10"/>
                    </w:rPr>
                    <w:t>（親メーター）</w:t>
                  </w:r>
                </w:rt>
                <w:rubyBase>
                  <w:r w:rsidR="002963A1" w:rsidRPr="002963A1">
                    <w:rPr>
                      <w:rFonts w:hint="eastAsia"/>
                    </w:rPr>
                    <w:t>水道番号</w:t>
                  </w:r>
                </w:rubyBase>
              </w:ruby>
            </w:r>
          </w:p>
        </w:tc>
        <w:tc>
          <w:tcPr>
            <w:tcW w:w="3934" w:type="dxa"/>
            <w:gridSpan w:val="3"/>
            <w:vAlign w:val="center"/>
          </w:tcPr>
          <w:p w:rsidR="002963A1" w:rsidRPr="002963A1" w:rsidRDefault="002963A1" w:rsidP="002963A1">
            <w:pPr>
              <w:jc w:val="center"/>
            </w:pPr>
            <w:r w:rsidRPr="002963A1">
              <w:rPr>
                <w:rFonts w:hint="eastAsia"/>
              </w:rPr>
              <w:t>―</w:t>
            </w:r>
          </w:p>
        </w:tc>
        <w:tc>
          <w:tcPr>
            <w:tcW w:w="1463" w:type="dxa"/>
            <w:gridSpan w:val="3"/>
            <w:vAlign w:val="center"/>
          </w:tcPr>
          <w:p w:rsidR="002963A1" w:rsidRPr="002963A1" w:rsidRDefault="00113870" w:rsidP="002963A1">
            <w:pPr>
              <w:jc w:val="center"/>
              <w:rPr>
                <w:b/>
              </w:rPr>
            </w:pPr>
            <w:r w:rsidRPr="00113870">
              <w:rPr>
                <w:rFonts w:hint="eastAsia"/>
                <w:b/>
              </w:rPr>
              <w:t>事前調整日</w:t>
            </w:r>
          </w:p>
        </w:tc>
        <w:tc>
          <w:tcPr>
            <w:tcW w:w="2824" w:type="dxa"/>
            <w:gridSpan w:val="3"/>
            <w:vAlign w:val="center"/>
          </w:tcPr>
          <w:p w:rsidR="002963A1" w:rsidRPr="002963A1" w:rsidRDefault="00113870" w:rsidP="002963A1">
            <w:pPr>
              <w:jc w:val="right"/>
              <w:rPr>
                <w:b/>
              </w:rPr>
            </w:pPr>
            <w:r w:rsidRPr="00113870">
              <w:rPr>
                <w:rFonts w:hint="eastAsia"/>
                <w:b/>
              </w:rPr>
              <w:t>年　　月　　日</w:t>
            </w:r>
          </w:p>
        </w:tc>
      </w:tr>
      <w:tr w:rsidR="002963A1" w:rsidRPr="002963A1" w:rsidTr="005E4D1F">
        <w:trPr>
          <w:jc w:val="center"/>
        </w:trPr>
        <w:tc>
          <w:tcPr>
            <w:tcW w:w="2127" w:type="dxa"/>
            <w:vAlign w:val="center"/>
          </w:tcPr>
          <w:p w:rsidR="002963A1" w:rsidRPr="002963A1" w:rsidRDefault="002963A1" w:rsidP="002963A1">
            <w:pPr>
              <w:jc w:val="center"/>
            </w:pPr>
            <w:r w:rsidRPr="002963A1">
              <w:rPr>
                <w:rFonts w:hint="eastAsia"/>
              </w:rPr>
              <w:t>共同住宅等所在地</w:t>
            </w:r>
          </w:p>
        </w:tc>
        <w:tc>
          <w:tcPr>
            <w:tcW w:w="8221" w:type="dxa"/>
            <w:gridSpan w:val="9"/>
          </w:tcPr>
          <w:p w:rsidR="002963A1" w:rsidRPr="002963A1" w:rsidRDefault="002963A1" w:rsidP="002963A1"/>
        </w:tc>
      </w:tr>
      <w:tr w:rsidR="002963A1" w:rsidRPr="002963A1" w:rsidTr="005E4D1F">
        <w:trPr>
          <w:jc w:val="center"/>
        </w:trPr>
        <w:tc>
          <w:tcPr>
            <w:tcW w:w="2127" w:type="dxa"/>
            <w:vAlign w:val="center"/>
          </w:tcPr>
          <w:p w:rsidR="002963A1" w:rsidRPr="002963A1" w:rsidRDefault="002963A1" w:rsidP="002963A1">
            <w:pPr>
              <w:jc w:val="center"/>
            </w:pPr>
            <w:r w:rsidRPr="002963A1">
              <w:rPr>
                <w:rFonts w:hint="eastAsia"/>
              </w:rPr>
              <w:t>共同住宅等名称</w:t>
            </w:r>
          </w:p>
        </w:tc>
        <w:tc>
          <w:tcPr>
            <w:tcW w:w="8221" w:type="dxa"/>
            <w:gridSpan w:val="9"/>
            <w:vAlign w:val="center"/>
          </w:tcPr>
          <w:p w:rsidR="002963A1" w:rsidRPr="002963A1" w:rsidRDefault="00604CDF" w:rsidP="009F5E35">
            <w:pPr>
              <w:jc w:val="right"/>
            </w:pPr>
            <w:r>
              <w:rPr>
                <w:rFonts w:hint="eastAsia"/>
              </w:rPr>
              <w:t>（</w:t>
            </w:r>
            <w:r w:rsidR="009F5E35">
              <w:rPr>
                <w:rFonts w:hint="eastAsia"/>
              </w:rPr>
              <w:t xml:space="preserve">　　</w:t>
            </w:r>
            <w:r>
              <w:rPr>
                <w:rFonts w:hint="eastAsia"/>
              </w:rPr>
              <w:t>新設</w:t>
            </w:r>
            <w:r w:rsidR="009F5E35">
              <w:rPr>
                <w:rFonts w:hint="eastAsia"/>
              </w:rPr>
              <w:t xml:space="preserve">　</w:t>
            </w:r>
            <w:r>
              <w:rPr>
                <w:rFonts w:hint="eastAsia"/>
              </w:rPr>
              <w:t>・</w:t>
            </w:r>
            <w:r w:rsidR="009F5E35">
              <w:rPr>
                <w:rFonts w:hint="eastAsia"/>
              </w:rPr>
              <w:t xml:space="preserve">　既設　　）</w:t>
            </w:r>
          </w:p>
        </w:tc>
      </w:tr>
      <w:tr w:rsidR="009F5E35" w:rsidRPr="002963A1" w:rsidTr="005E4D1F">
        <w:trPr>
          <w:jc w:val="center"/>
        </w:trPr>
        <w:tc>
          <w:tcPr>
            <w:tcW w:w="2127" w:type="dxa"/>
            <w:vMerge w:val="restart"/>
            <w:vAlign w:val="center"/>
          </w:tcPr>
          <w:p w:rsidR="00604CDF" w:rsidRPr="002963A1" w:rsidRDefault="009F5E35" w:rsidP="002963A1">
            <w:pPr>
              <w:jc w:val="center"/>
            </w:pPr>
            <w:r>
              <w:rPr>
                <w:rFonts w:hint="eastAsia"/>
              </w:rPr>
              <w:t>共同住宅等概要</w:t>
            </w:r>
          </w:p>
        </w:tc>
        <w:tc>
          <w:tcPr>
            <w:tcW w:w="2987" w:type="dxa"/>
            <w:gridSpan w:val="2"/>
            <w:vAlign w:val="center"/>
          </w:tcPr>
          <w:p w:rsidR="00604CDF" w:rsidRPr="002963A1" w:rsidRDefault="00604CDF" w:rsidP="002963A1">
            <w:pPr>
              <w:jc w:val="center"/>
            </w:pPr>
            <w:r w:rsidRPr="002963A1">
              <w:rPr>
                <w:rFonts w:hint="eastAsia"/>
              </w:rPr>
              <w:t>建物入口オートロック</w:t>
            </w:r>
          </w:p>
        </w:tc>
        <w:tc>
          <w:tcPr>
            <w:tcW w:w="1276" w:type="dxa"/>
            <w:gridSpan w:val="3"/>
            <w:vAlign w:val="center"/>
          </w:tcPr>
          <w:p w:rsidR="00604CDF" w:rsidRPr="002963A1" w:rsidRDefault="00604CDF" w:rsidP="002963A1">
            <w:pPr>
              <w:jc w:val="center"/>
            </w:pPr>
            <w:r w:rsidRPr="002963A1">
              <w:rPr>
                <w:rFonts w:hint="eastAsia"/>
              </w:rPr>
              <w:t>有　・　無</w:t>
            </w:r>
          </w:p>
        </w:tc>
        <w:tc>
          <w:tcPr>
            <w:tcW w:w="2552" w:type="dxa"/>
            <w:gridSpan w:val="3"/>
            <w:vAlign w:val="center"/>
          </w:tcPr>
          <w:p w:rsidR="00604CDF" w:rsidRPr="002963A1" w:rsidRDefault="00154C36" w:rsidP="002963A1">
            <w:pPr>
              <w:jc w:val="center"/>
            </w:pPr>
            <w:r>
              <w:rPr>
                <w:rFonts w:hint="eastAsia"/>
              </w:rPr>
              <w:t>パイプシャフトへの</w:t>
            </w:r>
            <w:r w:rsidR="00604CDF">
              <w:rPr>
                <w:rFonts w:hint="eastAsia"/>
              </w:rPr>
              <w:t>施錠</w:t>
            </w:r>
          </w:p>
        </w:tc>
        <w:tc>
          <w:tcPr>
            <w:tcW w:w="1406" w:type="dxa"/>
            <w:vAlign w:val="center"/>
          </w:tcPr>
          <w:p w:rsidR="00604CDF" w:rsidRPr="002963A1" w:rsidRDefault="00604CDF" w:rsidP="00604CDF">
            <w:pPr>
              <w:jc w:val="center"/>
            </w:pPr>
            <w:r w:rsidRPr="002963A1">
              <w:rPr>
                <w:rFonts w:hint="eastAsia"/>
              </w:rPr>
              <w:t>有　・　無</w:t>
            </w:r>
          </w:p>
        </w:tc>
      </w:tr>
      <w:tr w:rsidR="009F5E35" w:rsidRPr="002963A1" w:rsidTr="005E4D1F">
        <w:trPr>
          <w:jc w:val="center"/>
        </w:trPr>
        <w:tc>
          <w:tcPr>
            <w:tcW w:w="2127" w:type="dxa"/>
            <w:vMerge/>
            <w:vAlign w:val="center"/>
          </w:tcPr>
          <w:p w:rsidR="002963A1" w:rsidRPr="002963A1" w:rsidRDefault="002963A1" w:rsidP="002963A1">
            <w:pPr>
              <w:jc w:val="center"/>
            </w:pPr>
          </w:p>
        </w:tc>
        <w:tc>
          <w:tcPr>
            <w:tcW w:w="2137" w:type="dxa"/>
            <w:vAlign w:val="center"/>
          </w:tcPr>
          <w:p w:rsidR="002963A1" w:rsidRPr="002963A1" w:rsidRDefault="002963A1" w:rsidP="002963A1">
            <w:pPr>
              <w:wordWrap w:val="0"/>
              <w:jc w:val="center"/>
            </w:pPr>
            <w:r w:rsidRPr="002963A1">
              <w:rPr>
                <w:rFonts w:hint="eastAsia"/>
              </w:rPr>
              <w:t>種　別</w:t>
            </w:r>
          </w:p>
        </w:tc>
        <w:tc>
          <w:tcPr>
            <w:tcW w:w="1984" w:type="dxa"/>
            <w:gridSpan w:val="3"/>
            <w:vAlign w:val="center"/>
          </w:tcPr>
          <w:p w:rsidR="002963A1" w:rsidRPr="002963A1" w:rsidRDefault="002963A1" w:rsidP="002963A1">
            <w:pPr>
              <w:wordWrap w:val="0"/>
              <w:jc w:val="center"/>
            </w:pPr>
            <w:r w:rsidRPr="002963A1">
              <w:rPr>
                <w:rFonts w:hint="eastAsia"/>
              </w:rPr>
              <w:t>住　宅</w:t>
            </w:r>
          </w:p>
        </w:tc>
        <w:tc>
          <w:tcPr>
            <w:tcW w:w="1984" w:type="dxa"/>
            <w:gridSpan w:val="3"/>
            <w:vAlign w:val="center"/>
          </w:tcPr>
          <w:p w:rsidR="002963A1" w:rsidRPr="002963A1" w:rsidRDefault="002963A1" w:rsidP="002963A1">
            <w:pPr>
              <w:wordWrap w:val="0"/>
              <w:jc w:val="center"/>
            </w:pPr>
            <w:r w:rsidRPr="002963A1">
              <w:rPr>
                <w:rFonts w:hint="eastAsia"/>
              </w:rPr>
              <w:t>非住居部分</w:t>
            </w:r>
          </w:p>
        </w:tc>
        <w:tc>
          <w:tcPr>
            <w:tcW w:w="2116" w:type="dxa"/>
            <w:gridSpan w:val="2"/>
            <w:vAlign w:val="center"/>
          </w:tcPr>
          <w:p w:rsidR="002963A1" w:rsidRPr="002963A1" w:rsidRDefault="002963A1" w:rsidP="002963A1">
            <w:pPr>
              <w:wordWrap w:val="0"/>
              <w:jc w:val="center"/>
            </w:pPr>
            <w:r w:rsidRPr="002963A1">
              <w:rPr>
                <w:rFonts w:hint="eastAsia"/>
              </w:rPr>
              <w:t>共　用　栓</w:t>
            </w:r>
            <w:r w:rsidR="003748C1">
              <w:rPr>
                <w:rFonts w:hint="eastAsia"/>
              </w:rPr>
              <w:t xml:space="preserve">　等</w:t>
            </w:r>
          </w:p>
        </w:tc>
      </w:tr>
      <w:tr w:rsidR="009F5E35" w:rsidRPr="002963A1" w:rsidTr="005E4D1F">
        <w:trPr>
          <w:jc w:val="center"/>
        </w:trPr>
        <w:tc>
          <w:tcPr>
            <w:tcW w:w="2127" w:type="dxa"/>
            <w:vMerge/>
            <w:vAlign w:val="center"/>
          </w:tcPr>
          <w:p w:rsidR="002963A1" w:rsidRPr="002963A1" w:rsidRDefault="002963A1" w:rsidP="002963A1">
            <w:pPr>
              <w:jc w:val="center"/>
            </w:pPr>
          </w:p>
        </w:tc>
        <w:tc>
          <w:tcPr>
            <w:tcW w:w="2137" w:type="dxa"/>
            <w:vAlign w:val="center"/>
          </w:tcPr>
          <w:p w:rsidR="002963A1" w:rsidRPr="002963A1" w:rsidRDefault="002963A1" w:rsidP="002963A1">
            <w:pPr>
              <w:wordWrap w:val="0"/>
              <w:jc w:val="center"/>
            </w:pPr>
            <w:r w:rsidRPr="002963A1">
              <w:rPr>
                <w:rFonts w:hint="eastAsia"/>
              </w:rPr>
              <w:t>戸　数</w:t>
            </w:r>
          </w:p>
        </w:tc>
        <w:tc>
          <w:tcPr>
            <w:tcW w:w="1984" w:type="dxa"/>
            <w:gridSpan w:val="3"/>
            <w:vAlign w:val="center"/>
          </w:tcPr>
          <w:p w:rsidR="002963A1" w:rsidRPr="002963A1" w:rsidRDefault="002963A1" w:rsidP="002963A1">
            <w:pPr>
              <w:wordWrap w:val="0"/>
              <w:jc w:val="right"/>
            </w:pPr>
            <w:r w:rsidRPr="002963A1">
              <w:rPr>
                <w:rFonts w:hint="eastAsia"/>
              </w:rPr>
              <w:t>戸</w:t>
            </w:r>
          </w:p>
        </w:tc>
        <w:tc>
          <w:tcPr>
            <w:tcW w:w="1984" w:type="dxa"/>
            <w:gridSpan w:val="3"/>
            <w:vAlign w:val="center"/>
          </w:tcPr>
          <w:p w:rsidR="002963A1" w:rsidRPr="002963A1" w:rsidRDefault="002963A1" w:rsidP="002963A1">
            <w:pPr>
              <w:wordWrap w:val="0"/>
              <w:jc w:val="right"/>
            </w:pPr>
            <w:r w:rsidRPr="002963A1">
              <w:rPr>
                <w:rFonts w:hint="eastAsia"/>
              </w:rPr>
              <w:t>室</w:t>
            </w:r>
          </w:p>
        </w:tc>
        <w:tc>
          <w:tcPr>
            <w:tcW w:w="2116" w:type="dxa"/>
            <w:gridSpan w:val="2"/>
            <w:vAlign w:val="center"/>
          </w:tcPr>
          <w:p w:rsidR="002963A1" w:rsidRPr="002963A1" w:rsidRDefault="002963A1" w:rsidP="002963A1">
            <w:pPr>
              <w:wordWrap w:val="0"/>
              <w:jc w:val="right"/>
            </w:pPr>
            <w:r w:rsidRPr="002963A1">
              <w:rPr>
                <w:rFonts w:hint="eastAsia"/>
              </w:rPr>
              <w:t>個</w:t>
            </w:r>
          </w:p>
        </w:tc>
      </w:tr>
      <w:tr w:rsidR="009F5E35" w:rsidRPr="002963A1" w:rsidTr="005E4D1F">
        <w:trPr>
          <w:jc w:val="center"/>
        </w:trPr>
        <w:tc>
          <w:tcPr>
            <w:tcW w:w="2127" w:type="dxa"/>
            <w:vMerge/>
            <w:vAlign w:val="center"/>
          </w:tcPr>
          <w:p w:rsidR="002963A1" w:rsidRPr="002963A1" w:rsidRDefault="002963A1" w:rsidP="002963A1">
            <w:pPr>
              <w:jc w:val="center"/>
            </w:pPr>
          </w:p>
        </w:tc>
        <w:tc>
          <w:tcPr>
            <w:tcW w:w="2137" w:type="dxa"/>
            <w:vAlign w:val="center"/>
          </w:tcPr>
          <w:p w:rsidR="002963A1" w:rsidRPr="002963A1" w:rsidRDefault="002963A1" w:rsidP="002963A1">
            <w:pPr>
              <w:wordWrap w:val="0"/>
              <w:jc w:val="center"/>
            </w:pPr>
            <w:r w:rsidRPr="002963A1">
              <w:rPr>
                <w:rFonts w:hint="eastAsia"/>
              </w:rPr>
              <w:t>各戸ﾒｰﾀｰ数合計</w:t>
            </w:r>
          </w:p>
        </w:tc>
        <w:tc>
          <w:tcPr>
            <w:tcW w:w="1984" w:type="dxa"/>
            <w:gridSpan w:val="3"/>
            <w:vAlign w:val="center"/>
          </w:tcPr>
          <w:p w:rsidR="002963A1" w:rsidRPr="002963A1" w:rsidRDefault="002963A1" w:rsidP="002963A1">
            <w:pPr>
              <w:wordWrap w:val="0"/>
              <w:jc w:val="right"/>
            </w:pPr>
            <w:r w:rsidRPr="002963A1">
              <w:rPr>
                <w:rFonts w:hint="eastAsia"/>
              </w:rPr>
              <w:t>個</w:t>
            </w:r>
          </w:p>
        </w:tc>
        <w:tc>
          <w:tcPr>
            <w:tcW w:w="1984" w:type="dxa"/>
            <w:gridSpan w:val="3"/>
            <w:vAlign w:val="center"/>
          </w:tcPr>
          <w:p w:rsidR="002963A1" w:rsidRPr="002963A1" w:rsidRDefault="002963A1" w:rsidP="002963A1">
            <w:pPr>
              <w:wordWrap w:val="0"/>
              <w:jc w:val="right"/>
            </w:pPr>
            <w:r w:rsidRPr="002963A1">
              <w:rPr>
                <w:rFonts w:hint="eastAsia"/>
              </w:rPr>
              <w:t>個</w:t>
            </w:r>
          </w:p>
        </w:tc>
        <w:tc>
          <w:tcPr>
            <w:tcW w:w="2116" w:type="dxa"/>
            <w:gridSpan w:val="2"/>
            <w:vAlign w:val="center"/>
          </w:tcPr>
          <w:p w:rsidR="002963A1" w:rsidRPr="002963A1" w:rsidRDefault="002963A1" w:rsidP="002963A1">
            <w:pPr>
              <w:wordWrap w:val="0"/>
              <w:jc w:val="right"/>
            </w:pPr>
            <w:r w:rsidRPr="002963A1">
              <w:rPr>
                <w:rFonts w:hint="eastAsia"/>
              </w:rPr>
              <w:t>個</w:t>
            </w:r>
          </w:p>
        </w:tc>
      </w:tr>
      <w:tr w:rsidR="009F5E35" w:rsidRPr="002963A1" w:rsidTr="005E4D1F">
        <w:trPr>
          <w:jc w:val="center"/>
        </w:trPr>
        <w:tc>
          <w:tcPr>
            <w:tcW w:w="2127" w:type="dxa"/>
            <w:vMerge w:val="restart"/>
            <w:vAlign w:val="center"/>
          </w:tcPr>
          <w:p w:rsidR="002963A1" w:rsidRPr="002963A1" w:rsidRDefault="002963A1" w:rsidP="002963A1">
            <w:pPr>
              <w:spacing w:line="0" w:lineRule="atLeast"/>
              <w:jc w:val="center"/>
            </w:pPr>
            <w:r w:rsidRPr="002963A1">
              <w:rPr>
                <w:rFonts w:hint="eastAsia"/>
              </w:rPr>
              <w:t>検針方式</w:t>
            </w:r>
          </w:p>
        </w:tc>
        <w:tc>
          <w:tcPr>
            <w:tcW w:w="2987" w:type="dxa"/>
            <w:gridSpan w:val="2"/>
            <w:vAlign w:val="center"/>
          </w:tcPr>
          <w:p w:rsidR="002963A1" w:rsidRPr="002963A1" w:rsidRDefault="002963A1" w:rsidP="002963A1">
            <w:pPr>
              <w:jc w:val="center"/>
            </w:pPr>
            <w:r w:rsidRPr="002963A1">
              <w:rPr>
                <w:rFonts w:hint="eastAsia"/>
              </w:rPr>
              <w:t>現在　※既設の場合のみ</w:t>
            </w:r>
          </w:p>
        </w:tc>
        <w:tc>
          <w:tcPr>
            <w:tcW w:w="5234" w:type="dxa"/>
            <w:gridSpan w:val="7"/>
            <w:vAlign w:val="center"/>
          </w:tcPr>
          <w:p w:rsidR="009F5E35" w:rsidRPr="003748C1" w:rsidRDefault="00421144" w:rsidP="009F5E35">
            <w:pPr>
              <w:ind w:firstLineChars="400" w:firstLine="840"/>
            </w:pPr>
            <w:r>
              <w:rPr>
                <w:rFonts w:hint="eastAsia"/>
              </w:rPr>
              <w:t>遠隔式</w:t>
            </w:r>
            <w:r w:rsidR="009F5E35">
              <w:rPr>
                <w:rFonts w:hint="eastAsia"/>
              </w:rPr>
              <w:t xml:space="preserve">　　</w:t>
            </w:r>
            <w:r w:rsidR="002963A1" w:rsidRPr="002963A1">
              <w:rPr>
                <w:rFonts w:hint="eastAsia"/>
              </w:rPr>
              <w:t>・</w:t>
            </w:r>
            <w:r w:rsidR="009F5E35">
              <w:rPr>
                <w:rFonts w:hint="eastAsia"/>
              </w:rPr>
              <w:t xml:space="preserve">　　</w:t>
            </w:r>
            <w:r w:rsidR="002963A1" w:rsidRPr="002963A1">
              <w:rPr>
                <w:rFonts w:hint="eastAsia"/>
              </w:rPr>
              <w:t>普通式</w:t>
            </w:r>
            <w:r>
              <w:rPr>
                <w:rFonts w:hint="eastAsia"/>
              </w:rPr>
              <w:t xml:space="preserve"> </w:t>
            </w:r>
          </w:p>
          <w:p w:rsidR="002963A1" w:rsidRPr="002963A1" w:rsidRDefault="002963A1" w:rsidP="009F5E35">
            <w:pPr>
              <w:ind w:firstLineChars="400" w:firstLine="840"/>
            </w:pPr>
            <w:r w:rsidRPr="002963A1">
              <w:rPr>
                <w:rFonts w:hint="eastAsia"/>
              </w:rPr>
              <w:t>連合式</w:t>
            </w:r>
            <w:r w:rsidR="009F5E35">
              <w:rPr>
                <w:rFonts w:hint="eastAsia"/>
              </w:rPr>
              <w:t xml:space="preserve">　　</w:t>
            </w:r>
            <w:r w:rsidR="00421144">
              <w:rPr>
                <w:rFonts w:hint="eastAsia"/>
              </w:rPr>
              <w:t>・</w:t>
            </w:r>
            <w:r w:rsidR="009F5E35">
              <w:rPr>
                <w:rFonts w:hint="eastAsia"/>
              </w:rPr>
              <w:t xml:space="preserve">　　</w:t>
            </w:r>
            <w:r w:rsidRPr="002963A1">
              <w:rPr>
                <w:rFonts w:hint="eastAsia"/>
              </w:rPr>
              <w:t>連合式</w:t>
            </w:r>
            <w:r w:rsidRPr="002963A1">
              <w:rPr>
                <w:rFonts w:hint="eastAsia"/>
              </w:rPr>
              <w:t>(</w:t>
            </w:r>
            <w:r w:rsidRPr="002963A1">
              <w:rPr>
                <w:rFonts w:hint="eastAsia"/>
              </w:rPr>
              <w:t>旧特殊集団住宅</w:t>
            </w:r>
            <w:r w:rsidRPr="002963A1">
              <w:rPr>
                <w:rFonts w:hint="eastAsia"/>
              </w:rPr>
              <w:t>)</w:t>
            </w:r>
          </w:p>
        </w:tc>
      </w:tr>
      <w:tr w:rsidR="009F5E35" w:rsidRPr="002963A1" w:rsidTr="005E4D1F">
        <w:trPr>
          <w:jc w:val="center"/>
        </w:trPr>
        <w:tc>
          <w:tcPr>
            <w:tcW w:w="2127" w:type="dxa"/>
            <w:vMerge/>
            <w:vAlign w:val="center"/>
          </w:tcPr>
          <w:p w:rsidR="002963A1" w:rsidRPr="002963A1" w:rsidRDefault="002963A1" w:rsidP="002963A1">
            <w:pPr>
              <w:spacing w:line="0" w:lineRule="atLeast"/>
              <w:jc w:val="center"/>
            </w:pPr>
          </w:p>
        </w:tc>
        <w:tc>
          <w:tcPr>
            <w:tcW w:w="2987" w:type="dxa"/>
            <w:gridSpan w:val="2"/>
            <w:vAlign w:val="center"/>
          </w:tcPr>
          <w:p w:rsidR="002963A1" w:rsidRPr="002963A1" w:rsidRDefault="002963A1" w:rsidP="002963A1">
            <w:pPr>
              <w:jc w:val="center"/>
            </w:pPr>
            <w:r w:rsidRPr="002963A1">
              <w:rPr>
                <w:rFonts w:hint="eastAsia"/>
              </w:rPr>
              <w:t>契約締結後の検針方式</w:t>
            </w:r>
          </w:p>
        </w:tc>
        <w:tc>
          <w:tcPr>
            <w:tcW w:w="5234" w:type="dxa"/>
            <w:gridSpan w:val="7"/>
            <w:vAlign w:val="center"/>
          </w:tcPr>
          <w:p w:rsidR="002963A1" w:rsidRPr="002963A1" w:rsidRDefault="002963A1" w:rsidP="009F5E35">
            <w:pPr>
              <w:ind w:firstLineChars="400" w:firstLine="840"/>
            </w:pPr>
            <w:r w:rsidRPr="002963A1">
              <w:rPr>
                <w:rFonts w:hint="eastAsia"/>
              </w:rPr>
              <w:t>遠隔式　　・　　普通式</w:t>
            </w:r>
          </w:p>
        </w:tc>
      </w:tr>
      <w:tr w:rsidR="00513574" w:rsidRPr="002963A1" w:rsidTr="005E4D1F">
        <w:trPr>
          <w:jc w:val="center"/>
        </w:trPr>
        <w:tc>
          <w:tcPr>
            <w:tcW w:w="2127" w:type="dxa"/>
            <w:vMerge w:val="restart"/>
            <w:vAlign w:val="center"/>
          </w:tcPr>
          <w:p w:rsidR="00513574" w:rsidRPr="002963A1" w:rsidRDefault="00513574" w:rsidP="002963A1">
            <w:pPr>
              <w:spacing w:line="0" w:lineRule="atLeast"/>
              <w:jc w:val="center"/>
            </w:pPr>
            <w:r>
              <w:rPr>
                <w:rFonts w:hint="eastAsia"/>
              </w:rPr>
              <w:t>調整時記入欄</w:t>
            </w:r>
          </w:p>
        </w:tc>
        <w:tc>
          <w:tcPr>
            <w:tcW w:w="2987" w:type="dxa"/>
            <w:gridSpan w:val="2"/>
            <w:vAlign w:val="center"/>
          </w:tcPr>
          <w:p w:rsidR="00513574" w:rsidRPr="002963A1" w:rsidRDefault="00513574" w:rsidP="002963A1">
            <w:pPr>
              <w:jc w:val="center"/>
            </w:pPr>
            <w:r>
              <w:rPr>
                <w:rFonts w:hint="eastAsia"/>
              </w:rPr>
              <w:t>入居予定日※新設の場合</w:t>
            </w:r>
          </w:p>
        </w:tc>
        <w:tc>
          <w:tcPr>
            <w:tcW w:w="5234" w:type="dxa"/>
            <w:gridSpan w:val="7"/>
            <w:vAlign w:val="center"/>
          </w:tcPr>
          <w:p w:rsidR="00513574" w:rsidRPr="002963A1" w:rsidRDefault="00513574" w:rsidP="002963A1">
            <w:pPr>
              <w:ind w:firstLineChars="50" w:firstLine="105"/>
              <w:jc w:val="center"/>
            </w:pPr>
            <w:r>
              <w:rPr>
                <w:rFonts w:hint="eastAsia"/>
              </w:rPr>
              <w:t>年　　月　　日</w:t>
            </w:r>
          </w:p>
        </w:tc>
      </w:tr>
      <w:tr w:rsidR="00513574" w:rsidRPr="002963A1" w:rsidTr="005E4D1F">
        <w:trPr>
          <w:jc w:val="center"/>
        </w:trPr>
        <w:tc>
          <w:tcPr>
            <w:tcW w:w="2127" w:type="dxa"/>
            <w:vMerge/>
            <w:vAlign w:val="center"/>
          </w:tcPr>
          <w:p w:rsidR="00513574" w:rsidRPr="002963A1" w:rsidRDefault="00513574" w:rsidP="00513574">
            <w:pPr>
              <w:spacing w:line="0" w:lineRule="atLeast"/>
              <w:jc w:val="center"/>
            </w:pPr>
          </w:p>
        </w:tc>
        <w:tc>
          <w:tcPr>
            <w:tcW w:w="2987" w:type="dxa"/>
            <w:gridSpan w:val="2"/>
            <w:vAlign w:val="center"/>
          </w:tcPr>
          <w:p w:rsidR="00513574" w:rsidRDefault="00513574" w:rsidP="00513574">
            <w:pPr>
              <w:jc w:val="center"/>
            </w:pPr>
            <w:r>
              <w:rPr>
                <w:rFonts w:hint="eastAsia"/>
              </w:rPr>
              <w:t>定期検針日※既設の場合</w:t>
            </w:r>
          </w:p>
        </w:tc>
        <w:tc>
          <w:tcPr>
            <w:tcW w:w="5234" w:type="dxa"/>
            <w:gridSpan w:val="7"/>
            <w:vAlign w:val="center"/>
          </w:tcPr>
          <w:p w:rsidR="00513574" w:rsidRDefault="00513574" w:rsidP="009F5E35">
            <w:pPr>
              <w:ind w:firstLineChars="150" w:firstLine="315"/>
            </w:pPr>
            <w:r>
              <w:rPr>
                <w:rFonts w:hint="eastAsia"/>
              </w:rPr>
              <w:t>甲地区</w:t>
            </w:r>
            <w:r>
              <w:rPr>
                <w:rFonts w:hint="eastAsia"/>
              </w:rPr>
              <w:t>(</w:t>
            </w:r>
            <w:r>
              <w:rPr>
                <w:rFonts w:hint="eastAsia"/>
              </w:rPr>
              <w:t>偶数月</w:t>
            </w:r>
            <w:r>
              <w:rPr>
                <w:rFonts w:hint="eastAsia"/>
              </w:rPr>
              <w:t>)</w:t>
            </w:r>
            <w:r w:rsidR="009F5E35">
              <w:rPr>
                <w:rFonts w:hint="eastAsia"/>
              </w:rPr>
              <w:t xml:space="preserve">　・　</w:t>
            </w:r>
            <w:r>
              <w:rPr>
                <w:rFonts w:hint="eastAsia"/>
              </w:rPr>
              <w:t>乙地区</w:t>
            </w:r>
            <w:r>
              <w:rPr>
                <w:rFonts w:hint="eastAsia"/>
              </w:rPr>
              <w:t>(</w:t>
            </w:r>
            <w:r>
              <w:rPr>
                <w:rFonts w:hint="eastAsia"/>
              </w:rPr>
              <w:t>奇数月</w:t>
            </w:r>
            <w:r>
              <w:rPr>
                <w:rFonts w:hint="eastAsia"/>
              </w:rPr>
              <w:t>)</w:t>
            </w:r>
            <w:r>
              <w:rPr>
                <w:rFonts w:hint="eastAsia"/>
              </w:rPr>
              <w:t xml:space="preserve">　　　</w:t>
            </w:r>
            <w:r w:rsidR="009F5E35">
              <w:rPr>
                <w:rFonts w:hint="eastAsia"/>
              </w:rPr>
              <w:t xml:space="preserve">　</w:t>
            </w:r>
            <w:r>
              <w:rPr>
                <w:rFonts w:hint="eastAsia"/>
              </w:rPr>
              <w:t>日</w:t>
            </w:r>
          </w:p>
        </w:tc>
      </w:tr>
      <w:tr w:rsidR="002963A1" w:rsidRPr="002963A1" w:rsidTr="005E4D1F">
        <w:trPr>
          <w:jc w:val="center"/>
        </w:trPr>
        <w:tc>
          <w:tcPr>
            <w:tcW w:w="2127" w:type="dxa"/>
            <w:vAlign w:val="center"/>
          </w:tcPr>
          <w:p w:rsidR="002963A1" w:rsidRPr="002963A1" w:rsidRDefault="003748C1" w:rsidP="002963A1">
            <w:pPr>
              <w:spacing w:line="0" w:lineRule="atLeast"/>
              <w:jc w:val="center"/>
            </w:pPr>
            <w:r>
              <w:rPr>
                <w:rFonts w:hint="eastAsia"/>
              </w:rPr>
              <w:t>事前調整者</w:t>
            </w:r>
          </w:p>
        </w:tc>
        <w:tc>
          <w:tcPr>
            <w:tcW w:w="8221" w:type="dxa"/>
            <w:gridSpan w:val="9"/>
            <w:vAlign w:val="center"/>
          </w:tcPr>
          <w:p w:rsidR="0071649D" w:rsidRDefault="003D4A97" w:rsidP="0071649D">
            <w:pPr>
              <w:ind w:firstLineChars="50" w:firstLine="105"/>
            </w:pPr>
            <w:r>
              <w:rPr>
                <w:rFonts w:hint="eastAsia"/>
              </w:rPr>
              <w:t>下記項目について、同意します。</w:t>
            </w:r>
          </w:p>
          <w:p w:rsidR="00B44385" w:rsidRDefault="00B44385" w:rsidP="0071649D">
            <w:pPr>
              <w:ind w:firstLineChars="50" w:firstLine="105"/>
            </w:pPr>
          </w:p>
          <w:p w:rsidR="00113870" w:rsidRDefault="00113870" w:rsidP="002963A1">
            <w:pPr>
              <w:ind w:firstLineChars="50" w:firstLine="105"/>
            </w:pPr>
            <w:r>
              <w:rPr>
                <w:rFonts w:hint="eastAsia"/>
              </w:rPr>
              <w:t xml:space="preserve">□所有者　</w:t>
            </w:r>
            <w:r w:rsidR="0091250F">
              <w:rPr>
                <w:rFonts w:hint="eastAsia"/>
              </w:rPr>
              <w:t xml:space="preserve">　　□建築会社</w:t>
            </w:r>
            <w:r>
              <w:rPr>
                <w:rFonts w:hint="eastAsia"/>
              </w:rPr>
              <w:t xml:space="preserve">　　</w:t>
            </w:r>
            <w:r w:rsidR="0091250F">
              <w:rPr>
                <w:rFonts w:hint="eastAsia"/>
              </w:rPr>
              <w:t xml:space="preserve">　</w:t>
            </w:r>
            <w:r>
              <w:rPr>
                <w:rFonts w:hint="eastAsia"/>
              </w:rPr>
              <w:t>□指定給水工事</w:t>
            </w:r>
            <w:r w:rsidR="0091250F">
              <w:rPr>
                <w:rFonts w:hint="eastAsia"/>
              </w:rPr>
              <w:t xml:space="preserve">事業者　　</w:t>
            </w:r>
            <w:r>
              <w:rPr>
                <w:rFonts w:hint="eastAsia"/>
              </w:rPr>
              <w:t xml:space="preserve">　□管理不動産</w:t>
            </w:r>
          </w:p>
          <w:p w:rsidR="00B44385" w:rsidRDefault="00B44385" w:rsidP="002963A1">
            <w:pPr>
              <w:ind w:firstLineChars="50" w:firstLine="105"/>
            </w:pPr>
          </w:p>
          <w:p w:rsidR="002963A1" w:rsidRPr="002963A1" w:rsidRDefault="002963A1" w:rsidP="002963A1">
            <w:pPr>
              <w:ind w:firstLineChars="50" w:firstLine="105"/>
            </w:pPr>
            <w:r w:rsidRPr="002963A1">
              <w:rPr>
                <w:rFonts w:hint="eastAsia"/>
              </w:rPr>
              <w:t>住　　所：</w:t>
            </w:r>
          </w:p>
          <w:p w:rsidR="002963A1" w:rsidRPr="002963A1" w:rsidRDefault="0091250F" w:rsidP="0091250F">
            <w:pPr>
              <w:ind w:firstLineChars="50" w:firstLine="105"/>
            </w:pPr>
            <w:r>
              <w:rPr>
                <w:rFonts w:hint="eastAsia"/>
              </w:rPr>
              <w:t xml:space="preserve">氏　　名：　　　　　　　　　　　</w:t>
            </w:r>
            <w:r w:rsidR="00B44385">
              <w:rPr>
                <w:rFonts w:hint="eastAsia"/>
              </w:rPr>
              <w:t xml:space="preserve">　</w:t>
            </w:r>
            <w:r>
              <w:rPr>
                <w:rFonts w:hint="eastAsia"/>
              </w:rPr>
              <w:t xml:space="preserve">　　　　</w:t>
            </w:r>
            <w:r w:rsidR="002963A1" w:rsidRPr="002963A1">
              <w:rPr>
                <w:rFonts w:hint="eastAsia"/>
              </w:rPr>
              <w:t>印</w:t>
            </w:r>
            <w:r>
              <w:rPr>
                <w:rFonts w:hint="eastAsia"/>
              </w:rPr>
              <w:t xml:space="preserve">　　</w:t>
            </w:r>
            <w:r w:rsidR="002963A1" w:rsidRPr="002963A1">
              <w:rPr>
                <w:kern w:val="0"/>
                <w:fitText w:val="945" w:id="1485451008"/>
              </w:rPr>
              <w:t>(</w:t>
            </w:r>
            <w:r w:rsidR="002963A1" w:rsidRPr="002963A1">
              <w:rPr>
                <w:rFonts w:hint="eastAsia"/>
                <w:kern w:val="0"/>
                <w:fitText w:val="945" w:id="1485451008"/>
              </w:rPr>
              <w:t>担当者</w:t>
            </w:r>
            <w:r w:rsidR="002963A1" w:rsidRPr="002963A1">
              <w:rPr>
                <w:rFonts w:hint="eastAsia"/>
                <w:spacing w:val="15"/>
                <w:kern w:val="0"/>
                <w:fitText w:val="945" w:id="1485451008"/>
              </w:rPr>
              <w:t>名</w:t>
            </w:r>
            <w:r>
              <w:rPr>
                <w:rFonts w:hint="eastAsia"/>
              </w:rPr>
              <w:t xml:space="preserve">：　　</w:t>
            </w:r>
            <w:r w:rsidR="00B44385">
              <w:rPr>
                <w:rFonts w:hint="eastAsia"/>
              </w:rPr>
              <w:t xml:space="preserve">　</w:t>
            </w:r>
            <w:r>
              <w:rPr>
                <w:rFonts w:hint="eastAsia"/>
              </w:rPr>
              <w:t xml:space="preserve">　</w:t>
            </w:r>
            <w:r w:rsidR="002963A1" w:rsidRPr="002963A1">
              <w:rPr>
                <w:rFonts w:hint="eastAsia"/>
              </w:rPr>
              <w:t xml:space="preserve">　　</w:t>
            </w:r>
            <w:r w:rsidR="002963A1" w:rsidRPr="002963A1">
              <w:rPr>
                <w:rFonts w:hint="eastAsia"/>
              </w:rPr>
              <w:t xml:space="preserve"> </w:t>
            </w:r>
            <w:r w:rsidR="002963A1" w:rsidRPr="002963A1">
              <w:rPr>
                <w:rFonts w:hint="eastAsia"/>
              </w:rPr>
              <w:t xml:space="preserve">　</w:t>
            </w:r>
            <w:r w:rsidR="002963A1" w:rsidRPr="002963A1">
              <w:rPr>
                <w:rFonts w:hint="eastAsia"/>
              </w:rPr>
              <w:t>)</w:t>
            </w:r>
          </w:p>
          <w:p w:rsidR="00B44385" w:rsidRPr="002963A1" w:rsidRDefault="002963A1" w:rsidP="00B44385">
            <w:pPr>
              <w:ind w:firstLineChars="50" w:firstLine="105"/>
            </w:pPr>
            <w:r w:rsidRPr="002963A1">
              <w:rPr>
                <w:rFonts w:hint="eastAsia"/>
              </w:rPr>
              <w:t>電　　話：</w:t>
            </w:r>
          </w:p>
        </w:tc>
      </w:tr>
    </w:tbl>
    <w:p w:rsidR="00B44385" w:rsidRPr="002963A1" w:rsidRDefault="00B44385" w:rsidP="002963A1">
      <w:pPr>
        <w:rPr>
          <w:sz w:val="24"/>
          <w:szCs w:val="24"/>
        </w:rPr>
      </w:pPr>
    </w:p>
    <w:tbl>
      <w:tblPr>
        <w:tblStyle w:val="a3"/>
        <w:tblW w:w="10490" w:type="dxa"/>
        <w:tblInd w:w="-5" w:type="dxa"/>
        <w:tblLayout w:type="fixed"/>
        <w:tblLook w:val="04A0" w:firstRow="1" w:lastRow="0" w:firstColumn="1" w:lastColumn="0" w:noHBand="0" w:noVBand="1"/>
      </w:tblPr>
      <w:tblGrid>
        <w:gridCol w:w="426"/>
        <w:gridCol w:w="10064"/>
      </w:tblGrid>
      <w:tr w:rsidR="003D4A97" w:rsidTr="005E4D1F">
        <w:tc>
          <w:tcPr>
            <w:tcW w:w="426" w:type="dxa"/>
            <w:tcBorders>
              <w:top w:val="single" w:sz="4" w:space="0" w:color="auto"/>
              <w:left w:val="single" w:sz="4" w:space="0" w:color="auto"/>
              <w:bottom w:val="single" w:sz="4" w:space="0" w:color="auto"/>
              <w:right w:val="single" w:sz="4" w:space="0" w:color="auto"/>
            </w:tcBorders>
          </w:tcPr>
          <w:p w:rsidR="003D4A97" w:rsidRDefault="003D4A97">
            <w:pPr>
              <w:rPr>
                <w:rFonts w:eastAsia="ＭＳ 明朝"/>
                <w:szCs w:val="21"/>
              </w:rPr>
            </w:pPr>
          </w:p>
        </w:tc>
        <w:tc>
          <w:tcPr>
            <w:tcW w:w="10064" w:type="dxa"/>
            <w:tcBorders>
              <w:top w:val="single" w:sz="4" w:space="0" w:color="auto"/>
              <w:left w:val="single" w:sz="4" w:space="0" w:color="auto"/>
              <w:bottom w:val="single" w:sz="4" w:space="0" w:color="auto"/>
              <w:right w:val="single" w:sz="4" w:space="0" w:color="auto"/>
            </w:tcBorders>
            <w:hideMark/>
          </w:tcPr>
          <w:p w:rsidR="003D4A97" w:rsidRDefault="003D4A97">
            <w:pPr>
              <w:jc w:val="center"/>
              <w:rPr>
                <w:rFonts w:eastAsia="ＭＳ 明朝"/>
                <w:szCs w:val="21"/>
              </w:rPr>
            </w:pPr>
            <w:r>
              <w:rPr>
                <w:rFonts w:eastAsia="ＭＳ 明朝" w:hint="eastAsia"/>
                <w:szCs w:val="21"/>
              </w:rPr>
              <w:t>事　項</w:t>
            </w:r>
          </w:p>
        </w:tc>
      </w:tr>
      <w:tr w:rsidR="003D4A97" w:rsidTr="005E4D1F">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3D4A97" w:rsidRDefault="003D4A97" w:rsidP="009F5E35">
            <w:pPr>
              <w:jc w:val="center"/>
              <w:rPr>
                <w:rFonts w:eastAsia="ＭＳ 明朝"/>
                <w:szCs w:val="21"/>
              </w:rPr>
            </w:pPr>
          </w:p>
          <w:p w:rsidR="003D4A97" w:rsidRDefault="003D4A97" w:rsidP="009F5E35">
            <w:pPr>
              <w:jc w:val="center"/>
              <w:rPr>
                <w:rFonts w:eastAsia="ＭＳ 明朝"/>
                <w:szCs w:val="21"/>
              </w:rPr>
            </w:pPr>
            <w:r>
              <w:rPr>
                <w:rFonts w:eastAsia="ＭＳ 明朝" w:hint="eastAsia"/>
                <w:szCs w:val="21"/>
              </w:rPr>
              <w:t>共</w:t>
            </w:r>
          </w:p>
          <w:p w:rsidR="003D4A97" w:rsidRDefault="003D4A97" w:rsidP="009F5E35">
            <w:pPr>
              <w:jc w:val="center"/>
              <w:rPr>
                <w:rFonts w:eastAsia="ＭＳ 明朝"/>
                <w:szCs w:val="21"/>
              </w:rPr>
            </w:pPr>
          </w:p>
          <w:p w:rsidR="003D4A97" w:rsidRDefault="003D4A97" w:rsidP="009F5E35">
            <w:pPr>
              <w:jc w:val="center"/>
              <w:rPr>
                <w:rFonts w:eastAsia="ＭＳ 明朝"/>
                <w:szCs w:val="21"/>
              </w:rPr>
            </w:pPr>
            <w:r>
              <w:rPr>
                <w:rFonts w:eastAsia="ＭＳ 明朝" w:hint="eastAsia"/>
                <w:szCs w:val="21"/>
              </w:rPr>
              <w:t>通</w:t>
            </w:r>
          </w:p>
          <w:p w:rsidR="003D4A97" w:rsidRDefault="003D4A97" w:rsidP="009F5E35">
            <w:pPr>
              <w:jc w:val="center"/>
              <w:rPr>
                <w:rFonts w:eastAsia="ＭＳ 明朝"/>
                <w:szCs w:val="21"/>
              </w:rPr>
            </w:pPr>
          </w:p>
          <w:p w:rsidR="003D4A97" w:rsidRDefault="003D4A97" w:rsidP="009F5E35">
            <w:pPr>
              <w:jc w:val="center"/>
              <w:rPr>
                <w:rFonts w:eastAsia="ＭＳ 明朝"/>
                <w:szCs w:val="21"/>
              </w:rPr>
            </w:pPr>
            <w:r>
              <w:rPr>
                <w:rFonts w:eastAsia="ＭＳ 明朝" w:hint="eastAsia"/>
                <w:szCs w:val="21"/>
              </w:rPr>
              <w:t>項</w:t>
            </w:r>
          </w:p>
          <w:p w:rsidR="003D4A97" w:rsidRDefault="003D4A97" w:rsidP="009F5E35">
            <w:pPr>
              <w:jc w:val="center"/>
              <w:rPr>
                <w:rFonts w:eastAsia="ＭＳ 明朝"/>
                <w:szCs w:val="21"/>
              </w:rPr>
            </w:pPr>
          </w:p>
          <w:p w:rsidR="003D4A97" w:rsidRDefault="003D4A97" w:rsidP="009F5E35">
            <w:pPr>
              <w:jc w:val="center"/>
              <w:rPr>
                <w:rFonts w:eastAsia="ＭＳ 明朝"/>
                <w:szCs w:val="21"/>
              </w:rPr>
            </w:pPr>
            <w:r>
              <w:rPr>
                <w:rFonts w:eastAsia="ＭＳ 明朝" w:hint="eastAsia"/>
                <w:szCs w:val="21"/>
              </w:rPr>
              <w:t>目</w:t>
            </w:r>
          </w:p>
        </w:tc>
        <w:tc>
          <w:tcPr>
            <w:tcW w:w="10064" w:type="dxa"/>
            <w:tcBorders>
              <w:top w:val="single" w:sz="4" w:space="0" w:color="auto"/>
              <w:left w:val="single" w:sz="4" w:space="0" w:color="auto"/>
              <w:bottom w:val="single" w:sz="4" w:space="0" w:color="auto"/>
              <w:right w:val="single" w:sz="4" w:space="0" w:color="auto"/>
            </w:tcBorders>
            <w:hideMark/>
          </w:tcPr>
          <w:p w:rsidR="003D4A97" w:rsidRDefault="003D4A97">
            <w:pPr>
              <w:rPr>
                <w:rFonts w:eastAsia="ＭＳ 明朝"/>
                <w:szCs w:val="21"/>
              </w:rPr>
            </w:pPr>
            <w:r>
              <w:rPr>
                <w:rFonts w:eastAsia="ＭＳ 明朝" w:hint="eastAsia"/>
                <w:szCs w:val="21"/>
              </w:rPr>
              <w:t>○申請及び契約等は、所有者名義で行うこと。</w:t>
            </w:r>
          </w:p>
        </w:tc>
      </w:tr>
      <w:tr w:rsidR="003D4A97" w:rsidTr="005E4D1F">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3D4A97" w:rsidRDefault="003D4A97">
            <w:pPr>
              <w:ind w:left="113" w:right="113"/>
              <w:jc w:val="center"/>
              <w:rPr>
                <w:rFonts w:eastAsia="ＭＳ 明朝"/>
                <w:szCs w:val="21"/>
              </w:rPr>
            </w:pPr>
          </w:p>
        </w:tc>
        <w:tc>
          <w:tcPr>
            <w:tcW w:w="10064" w:type="dxa"/>
            <w:tcBorders>
              <w:top w:val="single" w:sz="4" w:space="0" w:color="auto"/>
              <w:left w:val="single" w:sz="4" w:space="0" w:color="auto"/>
              <w:bottom w:val="single" w:sz="4" w:space="0" w:color="auto"/>
              <w:right w:val="single" w:sz="4" w:space="0" w:color="auto"/>
            </w:tcBorders>
          </w:tcPr>
          <w:p w:rsidR="003D4A97" w:rsidRDefault="003D4A97" w:rsidP="000446CE">
            <w:pPr>
              <w:ind w:left="210" w:hangingChars="100" w:hanging="210"/>
              <w:rPr>
                <w:rFonts w:eastAsia="ＭＳ 明朝"/>
                <w:szCs w:val="21"/>
              </w:rPr>
            </w:pPr>
            <w:r>
              <w:rPr>
                <w:rFonts w:eastAsia="ＭＳ 明朝" w:hint="eastAsia"/>
                <w:szCs w:val="21"/>
              </w:rPr>
              <w:t>○給水装置設置申請書を提出すること。</w:t>
            </w:r>
          </w:p>
          <w:p w:rsidR="003D4A97" w:rsidRDefault="003D4A97" w:rsidP="000446CE">
            <w:pPr>
              <w:ind w:left="210" w:hangingChars="100" w:hanging="210"/>
              <w:rPr>
                <w:rFonts w:eastAsia="ＭＳ 明朝"/>
                <w:szCs w:val="21"/>
              </w:rPr>
            </w:pPr>
            <w:r>
              <w:rPr>
                <w:rFonts w:eastAsia="ＭＳ 明朝" w:hint="eastAsia"/>
                <w:szCs w:val="21"/>
              </w:rPr>
              <w:t>○各戸メーターの口径・個数に応じた加入金（既設特殊集団住宅は除く）を納付すること。</w:t>
            </w:r>
          </w:p>
          <w:p w:rsidR="003D4A97" w:rsidRDefault="003D4A97" w:rsidP="00406725">
            <w:pPr>
              <w:rPr>
                <w:rFonts w:eastAsia="ＭＳ 明朝"/>
                <w:szCs w:val="21"/>
              </w:rPr>
            </w:pPr>
            <w:r>
              <w:rPr>
                <w:rFonts w:eastAsia="ＭＳ 明朝" w:hint="eastAsia"/>
                <w:szCs w:val="21"/>
              </w:rPr>
              <w:t>○設計審査手数料及び工事検査手数料の納付をすること。</w:t>
            </w:r>
          </w:p>
        </w:tc>
      </w:tr>
      <w:tr w:rsidR="003D4A97" w:rsidTr="005E4D1F">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3D4A97" w:rsidRDefault="003D4A97">
            <w:pPr>
              <w:ind w:left="113" w:right="113"/>
              <w:jc w:val="center"/>
              <w:rPr>
                <w:rFonts w:eastAsia="ＭＳ 明朝"/>
                <w:szCs w:val="21"/>
              </w:rPr>
            </w:pPr>
          </w:p>
        </w:tc>
        <w:tc>
          <w:tcPr>
            <w:tcW w:w="10064" w:type="dxa"/>
            <w:tcBorders>
              <w:top w:val="single" w:sz="4" w:space="0" w:color="auto"/>
              <w:left w:val="single" w:sz="4" w:space="0" w:color="auto"/>
              <w:bottom w:val="single" w:sz="4" w:space="0" w:color="auto"/>
              <w:right w:val="single" w:sz="4" w:space="0" w:color="auto"/>
            </w:tcBorders>
          </w:tcPr>
          <w:p w:rsidR="003D4A97" w:rsidRDefault="003D4A97" w:rsidP="00406725">
            <w:pPr>
              <w:ind w:left="210" w:hangingChars="100" w:hanging="210"/>
              <w:rPr>
                <w:rFonts w:eastAsia="ＭＳ 明朝"/>
                <w:szCs w:val="21"/>
              </w:rPr>
            </w:pPr>
            <w:r>
              <w:rPr>
                <w:rFonts w:eastAsia="ＭＳ 明朝" w:hint="eastAsia"/>
                <w:szCs w:val="21"/>
              </w:rPr>
              <w:t>○受水槽及び配管設備等の維持管理並びに水質の管理をすること。</w:t>
            </w:r>
          </w:p>
        </w:tc>
      </w:tr>
      <w:tr w:rsidR="003D4A97" w:rsidTr="005E4D1F">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3D4A97" w:rsidRDefault="003D4A97">
            <w:pPr>
              <w:ind w:left="113" w:right="113"/>
              <w:jc w:val="center"/>
              <w:rPr>
                <w:rFonts w:eastAsia="ＭＳ 明朝"/>
                <w:szCs w:val="21"/>
              </w:rPr>
            </w:pPr>
          </w:p>
        </w:tc>
        <w:tc>
          <w:tcPr>
            <w:tcW w:w="10064" w:type="dxa"/>
            <w:tcBorders>
              <w:top w:val="single" w:sz="4" w:space="0" w:color="auto"/>
              <w:left w:val="single" w:sz="4" w:space="0" w:color="auto"/>
              <w:bottom w:val="single" w:sz="4" w:space="0" w:color="auto"/>
              <w:right w:val="single" w:sz="4" w:space="0" w:color="auto"/>
            </w:tcBorders>
          </w:tcPr>
          <w:p w:rsidR="003D4A97" w:rsidRDefault="003D4A97" w:rsidP="00406725">
            <w:pPr>
              <w:ind w:left="210" w:hangingChars="100" w:hanging="210"/>
              <w:rPr>
                <w:rFonts w:eastAsia="ＭＳ 明朝"/>
                <w:szCs w:val="21"/>
              </w:rPr>
            </w:pPr>
            <w:r>
              <w:rPr>
                <w:rFonts w:eastAsia="ＭＳ 明朝" w:hint="eastAsia"/>
                <w:szCs w:val="21"/>
              </w:rPr>
              <w:t>○各方式の子メーター設置基準（別紙参照）に適合すること。</w:t>
            </w:r>
          </w:p>
          <w:p w:rsidR="003D4A97" w:rsidRDefault="003D4A97" w:rsidP="00406725">
            <w:pPr>
              <w:ind w:left="210" w:hangingChars="100" w:hanging="210"/>
              <w:rPr>
                <w:rFonts w:eastAsia="ＭＳ 明朝"/>
                <w:szCs w:val="21"/>
              </w:rPr>
            </w:pPr>
            <w:r>
              <w:rPr>
                <w:rFonts w:eastAsia="ＭＳ 明朝" w:hint="eastAsia"/>
                <w:szCs w:val="21"/>
              </w:rPr>
              <w:t>○適合するために、必要な修繕は所有者等負担で行うこと。</w:t>
            </w:r>
          </w:p>
          <w:p w:rsidR="003D4A97" w:rsidRDefault="003D4A97" w:rsidP="00406725">
            <w:pPr>
              <w:ind w:left="210" w:hangingChars="100" w:hanging="210"/>
              <w:rPr>
                <w:rFonts w:eastAsia="ＭＳ 明朝"/>
                <w:szCs w:val="21"/>
              </w:rPr>
            </w:pPr>
            <w:r>
              <w:rPr>
                <w:rFonts w:eastAsia="ＭＳ 明朝" w:hint="eastAsia"/>
                <w:szCs w:val="21"/>
              </w:rPr>
              <w:t>○全ての水栓（共用栓及び散水栓を含む。）は、子メーターを通過させること。</w:t>
            </w:r>
          </w:p>
          <w:p w:rsidR="003D4A97" w:rsidRDefault="003D4A97" w:rsidP="00406725">
            <w:pPr>
              <w:ind w:left="210" w:hangingChars="100" w:hanging="210"/>
              <w:rPr>
                <w:rFonts w:eastAsia="ＭＳ 明朝"/>
                <w:szCs w:val="21"/>
              </w:rPr>
            </w:pPr>
            <w:r>
              <w:rPr>
                <w:rFonts w:eastAsia="ＭＳ 明朝" w:hint="eastAsia"/>
                <w:szCs w:val="21"/>
              </w:rPr>
              <w:t>※タンクの上り下りに水栓を設置する場合は、子メーターを取り付ける必要があります。</w:t>
            </w:r>
          </w:p>
        </w:tc>
      </w:tr>
      <w:tr w:rsidR="003D4A97" w:rsidTr="005E4D1F">
        <w:tc>
          <w:tcPr>
            <w:tcW w:w="426" w:type="dxa"/>
            <w:vMerge/>
            <w:tcBorders>
              <w:top w:val="single" w:sz="4" w:space="0" w:color="auto"/>
              <w:left w:val="single" w:sz="4" w:space="0" w:color="auto"/>
              <w:bottom w:val="single" w:sz="4" w:space="0" w:color="auto"/>
              <w:right w:val="single" w:sz="4" w:space="0" w:color="auto"/>
            </w:tcBorders>
            <w:vAlign w:val="center"/>
            <w:hideMark/>
          </w:tcPr>
          <w:p w:rsidR="003D4A97" w:rsidRDefault="003D4A97">
            <w:pPr>
              <w:widowControl/>
              <w:jc w:val="left"/>
              <w:rPr>
                <w:rFonts w:eastAsia="ＭＳ 明朝"/>
                <w:szCs w:val="21"/>
              </w:rPr>
            </w:pPr>
          </w:p>
        </w:tc>
        <w:tc>
          <w:tcPr>
            <w:tcW w:w="10064" w:type="dxa"/>
            <w:tcBorders>
              <w:top w:val="single" w:sz="4" w:space="0" w:color="auto"/>
              <w:left w:val="single" w:sz="4" w:space="0" w:color="auto"/>
              <w:bottom w:val="single" w:sz="4" w:space="0" w:color="auto"/>
              <w:right w:val="single" w:sz="4" w:space="0" w:color="auto"/>
            </w:tcBorders>
            <w:hideMark/>
          </w:tcPr>
          <w:p w:rsidR="003D4A97" w:rsidRDefault="003D4A97">
            <w:pPr>
              <w:ind w:left="420" w:hangingChars="200" w:hanging="420"/>
              <w:jc w:val="left"/>
              <w:rPr>
                <w:rFonts w:ascii="ＭＳ 明朝" w:eastAsia="ＭＳ 明朝" w:hAnsi="ＭＳ 明朝"/>
                <w:szCs w:val="21"/>
              </w:rPr>
            </w:pPr>
            <w:r>
              <w:rPr>
                <w:rFonts w:ascii="ＭＳ 明朝" w:eastAsia="ＭＳ 明朝" w:hAnsi="ＭＳ 明朝" w:hint="eastAsia"/>
                <w:szCs w:val="21"/>
              </w:rPr>
              <w:t>○以下のことについて、全居住者の同意を得ること。</w:t>
            </w:r>
          </w:p>
          <w:p w:rsidR="006C5453" w:rsidRDefault="003D4A97" w:rsidP="0071649D">
            <w:pPr>
              <w:ind w:firstLineChars="100" w:firstLine="210"/>
              <w:jc w:val="left"/>
              <w:rPr>
                <w:rFonts w:ascii="ＭＳ 明朝" w:eastAsia="ＭＳ 明朝" w:hAnsi="ＭＳ 明朝"/>
                <w:szCs w:val="21"/>
              </w:rPr>
            </w:pPr>
            <w:r>
              <w:rPr>
                <w:rFonts w:ascii="ＭＳ 明朝" w:eastAsia="ＭＳ 明朝" w:hAnsi="ＭＳ 明朝" w:hint="eastAsia"/>
                <w:szCs w:val="21"/>
              </w:rPr>
              <w:t>①検針</w:t>
            </w:r>
            <w:r w:rsidR="00D615DC">
              <w:rPr>
                <w:rFonts w:ascii="ＭＳ 明朝" w:eastAsia="ＭＳ 明朝" w:hAnsi="ＭＳ 明朝" w:hint="eastAsia"/>
                <w:szCs w:val="21"/>
              </w:rPr>
              <w:t>等業務</w:t>
            </w:r>
            <w:r>
              <w:rPr>
                <w:rFonts w:ascii="ＭＳ 明朝" w:eastAsia="ＭＳ 明朝" w:hAnsi="ＭＳ 明朝" w:hint="eastAsia"/>
                <w:szCs w:val="21"/>
              </w:rPr>
              <w:t>の際に、</w:t>
            </w:r>
            <w:r w:rsidR="0085361E">
              <w:rPr>
                <w:rFonts w:ascii="ＭＳ 明朝" w:eastAsia="ＭＳ 明朝" w:hAnsi="ＭＳ 明朝" w:hint="eastAsia"/>
                <w:szCs w:val="21"/>
              </w:rPr>
              <w:t>上下</w:t>
            </w:r>
            <w:bookmarkStart w:id="0" w:name="_GoBack"/>
            <w:r>
              <w:rPr>
                <w:rFonts w:ascii="ＭＳ 明朝" w:eastAsia="ＭＳ 明朝" w:hAnsi="ＭＳ 明朝" w:hint="eastAsia"/>
                <w:szCs w:val="21"/>
              </w:rPr>
              <w:t>水道部</w:t>
            </w:r>
            <w:bookmarkEnd w:id="0"/>
            <w:r>
              <w:rPr>
                <w:rFonts w:ascii="ＭＳ 明朝" w:eastAsia="ＭＳ 明朝" w:hAnsi="ＭＳ 明朝" w:hint="eastAsia"/>
                <w:szCs w:val="21"/>
              </w:rPr>
              <w:t>職員又は</w:t>
            </w:r>
            <w:r w:rsidR="0085361E">
              <w:rPr>
                <w:rFonts w:ascii="ＭＳ 明朝" w:eastAsia="ＭＳ 明朝" w:hAnsi="ＭＳ 明朝" w:hint="eastAsia"/>
                <w:szCs w:val="21"/>
              </w:rPr>
              <w:t>上下</w:t>
            </w:r>
            <w:r>
              <w:rPr>
                <w:rFonts w:ascii="ＭＳ 明朝" w:eastAsia="ＭＳ 明朝" w:hAnsi="ＭＳ 明朝" w:hint="eastAsia"/>
                <w:szCs w:val="21"/>
              </w:rPr>
              <w:t>水道部委託業者が建物内へ立ち入ること。</w:t>
            </w:r>
          </w:p>
          <w:p w:rsidR="0071649D" w:rsidRPr="000D3E4A" w:rsidRDefault="003D4A97" w:rsidP="0085361E">
            <w:pPr>
              <w:ind w:leftChars="100" w:left="420" w:hangingChars="100" w:hanging="210"/>
              <w:jc w:val="left"/>
              <w:rPr>
                <w:rFonts w:ascii="ＭＳ 明朝" w:eastAsia="ＭＳ 明朝" w:hAnsi="ＭＳ 明朝"/>
                <w:szCs w:val="21"/>
              </w:rPr>
            </w:pPr>
            <w:r w:rsidRPr="000D3E4A">
              <w:rPr>
                <w:rFonts w:ascii="ＭＳ 明朝" w:eastAsia="ＭＳ 明朝" w:hAnsi="ＭＳ 明朝" w:hint="eastAsia"/>
                <w:szCs w:val="21"/>
              </w:rPr>
              <w:t>②検針等業務を実施するために、</w:t>
            </w:r>
            <w:r w:rsidR="0085361E">
              <w:rPr>
                <w:rFonts w:ascii="ＭＳ 明朝" w:eastAsia="ＭＳ 明朝" w:hAnsi="ＭＳ 明朝" w:hint="eastAsia"/>
                <w:szCs w:val="21"/>
              </w:rPr>
              <w:t>上下</w:t>
            </w:r>
            <w:r w:rsidRPr="000D3E4A">
              <w:rPr>
                <w:rFonts w:ascii="ＭＳ 明朝" w:eastAsia="ＭＳ 明朝" w:hAnsi="ＭＳ 明朝" w:hint="eastAsia"/>
                <w:szCs w:val="21"/>
              </w:rPr>
              <w:t>水道部が所有者より暗証番号又は施錠鍵の貸与を受けるこ</w:t>
            </w:r>
            <w:r w:rsidR="00D615DC" w:rsidRPr="000D3E4A">
              <w:rPr>
                <w:rFonts w:ascii="ＭＳ 明朝" w:eastAsia="ＭＳ 明朝" w:hAnsi="ＭＳ 明朝" w:hint="eastAsia"/>
                <w:szCs w:val="21"/>
              </w:rPr>
              <w:t>と。</w:t>
            </w:r>
          </w:p>
          <w:p w:rsidR="003D4A97" w:rsidRDefault="003D4A97" w:rsidP="0071649D">
            <w:pPr>
              <w:ind w:leftChars="100" w:left="420" w:hangingChars="100" w:hanging="210"/>
              <w:jc w:val="left"/>
              <w:rPr>
                <w:rFonts w:ascii="ＭＳ 明朝" w:eastAsia="ＭＳ 明朝" w:hAnsi="ＭＳ 明朝"/>
                <w:szCs w:val="21"/>
              </w:rPr>
            </w:pPr>
            <w:r w:rsidRPr="000D3E4A">
              <w:rPr>
                <w:rFonts w:ascii="ＭＳ 明朝" w:eastAsia="ＭＳ 明朝" w:hAnsi="ＭＳ 明朝" w:hint="eastAsia"/>
                <w:szCs w:val="21"/>
              </w:rPr>
              <w:t>③検針等業務が容易に行えるよう、</w:t>
            </w:r>
            <w:r w:rsidR="0071649D" w:rsidRPr="000D3E4A">
              <w:rPr>
                <w:rFonts w:ascii="ＭＳ 明朝" w:eastAsia="ＭＳ 明朝" w:hAnsi="ＭＳ 明朝" w:hint="eastAsia"/>
                <w:szCs w:val="21"/>
              </w:rPr>
              <w:t>メーター</w:t>
            </w:r>
            <w:r w:rsidRPr="000D3E4A">
              <w:rPr>
                <w:rFonts w:ascii="ＭＳ 明朝" w:eastAsia="ＭＳ 明朝" w:hAnsi="ＭＳ 明朝" w:hint="eastAsia"/>
                <w:szCs w:val="21"/>
              </w:rPr>
              <w:t>周り及びパイプスペース内に</w:t>
            </w:r>
            <w:r w:rsidR="0071649D" w:rsidRPr="000D3E4A">
              <w:rPr>
                <w:rFonts w:ascii="ＭＳ 明朝" w:eastAsia="ＭＳ 明朝" w:hAnsi="ＭＳ 明朝" w:hint="eastAsia"/>
                <w:szCs w:val="21"/>
              </w:rPr>
              <w:t>荷物等</w:t>
            </w:r>
            <w:r w:rsidRPr="000D3E4A">
              <w:rPr>
                <w:rFonts w:ascii="ＭＳ 明朝" w:eastAsia="ＭＳ 明朝" w:hAnsi="ＭＳ 明朝" w:hint="eastAsia"/>
                <w:szCs w:val="21"/>
              </w:rPr>
              <w:t>を置かないこと</w:t>
            </w:r>
            <w:r w:rsidR="0071649D" w:rsidRPr="000D3E4A">
              <w:rPr>
                <w:rFonts w:ascii="ＭＳ 明朝" w:eastAsia="ＭＳ 明朝" w:hAnsi="ＭＳ 明朝" w:hint="eastAsia"/>
                <w:szCs w:val="21"/>
              </w:rPr>
              <w:t>。</w:t>
            </w:r>
          </w:p>
          <w:p w:rsidR="003D4A97" w:rsidRDefault="003D4A97" w:rsidP="0071649D">
            <w:pPr>
              <w:ind w:firstLineChars="100" w:firstLine="210"/>
              <w:rPr>
                <w:rFonts w:ascii="ＭＳ 明朝" w:eastAsia="ＭＳ 明朝" w:hAnsi="ＭＳ 明朝"/>
                <w:szCs w:val="21"/>
              </w:rPr>
            </w:pPr>
            <w:r>
              <w:rPr>
                <w:rFonts w:ascii="ＭＳ 明朝" w:eastAsia="ＭＳ 明朝" w:hAnsi="ＭＳ 明朝" w:hint="eastAsia"/>
                <w:szCs w:val="21"/>
              </w:rPr>
              <w:t>④水道料金等は、原則、口座振替で納入すること。</w:t>
            </w:r>
          </w:p>
          <w:p w:rsidR="003D4A97" w:rsidRDefault="003D4A97" w:rsidP="006B3A64">
            <w:pPr>
              <w:ind w:left="210" w:hangingChars="100" w:hanging="210"/>
              <w:rPr>
                <w:rFonts w:eastAsia="ＭＳ 明朝"/>
                <w:szCs w:val="21"/>
              </w:rPr>
            </w:pPr>
            <w:r>
              <w:rPr>
                <w:rFonts w:eastAsia="ＭＳ 明朝" w:hint="eastAsia"/>
                <w:szCs w:val="21"/>
              </w:rPr>
              <w:t>※既設の場合は、修繕費等が発生する前段階で居住者等から同意を得ておくことが好ましい。</w:t>
            </w:r>
          </w:p>
        </w:tc>
      </w:tr>
      <w:tr w:rsidR="003D4A97" w:rsidTr="005E4D1F">
        <w:tc>
          <w:tcPr>
            <w:tcW w:w="426" w:type="dxa"/>
            <w:vMerge/>
            <w:tcBorders>
              <w:top w:val="single" w:sz="4" w:space="0" w:color="auto"/>
              <w:left w:val="single" w:sz="4" w:space="0" w:color="auto"/>
              <w:bottom w:val="single" w:sz="4" w:space="0" w:color="auto"/>
              <w:right w:val="single" w:sz="4" w:space="0" w:color="auto"/>
            </w:tcBorders>
            <w:vAlign w:val="center"/>
            <w:hideMark/>
          </w:tcPr>
          <w:p w:rsidR="003D4A97" w:rsidRDefault="003D4A97">
            <w:pPr>
              <w:widowControl/>
              <w:jc w:val="left"/>
              <w:rPr>
                <w:rFonts w:eastAsia="ＭＳ 明朝"/>
                <w:szCs w:val="21"/>
              </w:rPr>
            </w:pPr>
          </w:p>
        </w:tc>
        <w:tc>
          <w:tcPr>
            <w:tcW w:w="10064" w:type="dxa"/>
            <w:tcBorders>
              <w:top w:val="single" w:sz="4" w:space="0" w:color="auto"/>
              <w:left w:val="single" w:sz="4" w:space="0" w:color="auto"/>
              <w:bottom w:val="single" w:sz="4" w:space="0" w:color="auto"/>
              <w:right w:val="single" w:sz="4" w:space="0" w:color="auto"/>
            </w:tcBorders>
            <w:hideMark/>
          </w:tcPr>
          <w:p w:rsidR="0071649D" w:rsidRDefault="003D4A97" w:rsidP="0071649D">
            <w:pPr>
              <w:ind w:left="210" w:hangingChars="100" w:hanging="210"/>
              <w:rPr>
                <w:rFonts w:eastAsia="ＭＳ 明朝"/>
                <w:szCs w:val="21"/>
              </w:rPr>
            </w:pPr>
            <w:r>
              <w:rPr>
                <w:rFonts w:eastAsia="ＭＳ 明朝" w:hint="eastAsia"/>
                <w:szCs w:val="21"/>
              </w:rPr>
              <w:t>○所有者又は管理責任者の変更があった場合は、</w:t>
            </w:r>
            <w:r w:rsidR="0085361E">
              <w:rPr>
                <w:rFonts w:eastAsia="ＭＳ 明朝" w:hint="eastAsia"/>
                <w:szCs w:val="21"/>
              </w:rPr>
              <w:t>上下</w:t>
            </w:r>
            <w:r>
              <w:rPr>
                <w:rFonts w:eastAsia="ＭＳ 明朝" w:hint="eastAsia"/>
                <w:szCs w:val="21"/>
              </w:rPr>
              <w:t>水道部へ届け出ること。</w:t>
            </w:r>
          </w:p>
        </w:tc>
      </w:tr>
      <w:tr w:rsidR="005E4D1F" w:rsidTr="005E4D1F">
        <w:tc>
          <w:tcPr>
            <w:tcW w:w="426" w:type="dxa"/>
            <w:vMerge/>
            <w:tcBorders>
              <w:top w:val="single" w:sz="4" w:space="0" w:color="auto"/>
              <w:left w:val="single" w:sz="4" w:space="0" w:color="auto"/>
              <w:bottom w:val="single" w:sz="4" w:space="0" w:color="auto"/>
              <w:right w:val="single" w:sz="4" w:space="0" w:color="auto"/>
            </w:tcBorders>
            <w:vAlign w:val="center"/>
          </w:tcPr>
          <w:p w:rsidR="005E4D1F" w:rsidRDefault="005E4D1F">
            <w:pPr>
              <w:widowControl/>
              <w:jc w:val="left"/>
              <w:rPr>
                <w:rFonts w:eastAsia="ＭＳ 明朝"/>
                <w:szCs w:val="21"/>
              </w:rPr>
            </w:pPr>
          </w:p>
        </w:tc>
        <w:tc>
          <w:tcPr>
            <w:tcW w:w="10064" w:type="dxa"/>
            <w:tcBorders>
              <w:top w:val="single" w:sz="4" w:space="0" w:color="auto"/>
              <w:left w:val="single" w:sz="4" w:space="0" w:color="auto"/>
              <w:bottom w:val="single" w:sz="4" w:space="0" w:color="auto"/>
              <w:right w:val="single" w:sz="4" w:space="0" w:color="auto"/>
            </w:tcBorders>
          </w:tcPr>
          <w:p w:rsidR="005E4D1F" w:rsidRDefault="004E1A50" w:rsidP="0071649D">
            <w:pPr>
              <w:ind w:left="210" w:hangingChars="100" w:hanging="210"/>
              <w:rPr>
                <w:rFonts w:eastAsia="ＭＳ 明朝"/>
                <w:szCs w:val="21"/>
              </w:rPr>
            </w:pPr>
            <w:r>
              <w:rPr>
                <w:rFonts w:eastAsia="ＭＳ 明朝" w:hint="eastAsia"/>
                <w:szCs w:val="21"/>
              </w:rPr>
              <w:t>○メーター取替</w:t>
            </w:r>
            <w:r w:rsidR="005E4D1F">
              <w:rPr>
                <w:rFonts w:eastAsia="ＭＳ 明朝" w:hint="eastAsia"/>
                <w:szCs w:val="21"/>
              </w:rPr>
              <w:t>は、事故が発生しないよう細心の注意は払い行うこと。</w:t>
            </w:r>
          </w:p>
          <w:p w:rsidR="005E4D1F" w:rsidRDefault="005E4D1F" w:rsidP="005E4D1F">
            <w:pPr>
              <w:ind w:leftChars="100" w:left="210"/>
              <w:rPr>
                <w:rFonts w:eastAsia="ＭＳ 明朝"/>
                <w:szCs w:val="21"/>
              </w:rPr>
            </w:pPr>
            <w:r>
              <w:rPr>
                <w:rFonts w:eastAsia="ＭＳ 明朝" w:hint="eastAsia"/>
                <w:szCs w:val="21"/>
              </w:rPr>
              <w:t>また、受水槽・高架水槽のバルブを閉める等、事故の拡大を防止する措置を講じること。</w:t>
            </w:r>
          </w:p>
          <w:p w:rsidR="00C5501A" w:rsidRDefault="00C5501A" w:rsidP="005E4D1F">
            <w:pPr>
              <w:ind w:leftChars="100" w:left="210"/>
              <w:rPr>
                <w:rFonts w:eastAsia="ＭＳ 明朝"/>
                <w:szCs w:val="21"/>
              </w:rPr>
            </w:pPr>
          </w:p>
        </w:tc>
      </w:tr>
      <w:tr w:rsidR="003D4A97" w:rsidTr="005E4D1F">
        <w:tc>
          <w:tcPr>
            <w:tcW w:w="426" w:type="dxa"/>
            <w:vMerge/>
            <w:tcBorders>
              <w:top w:val="single" w:sz="4" w:space="0" w:color="auto"/>
              <w:left w:val="single" w:sz="4" w:space="0" w:color="auto"/>
              <w:bottom w:val="single" w:sz="4" w:space="0" w:color="auto"/>
              <w:right w:val="single" w:sz="4" w:space="0" w:color="auto"/>
            </w:tcBorders>
            <w:vAlign w:val="center"/>
            <w:hideMark/>
          </w:tcPr>
          <w:p w:rsidR="003D4A97" w:rsidRDefault="003D4A97">
            <w:pPr>
              <w:widowControl/>
              <w:jc w:val="left"/>
              <w:rPr>
                <w:rFonts w:eastAsia="ＭＳ 明朝"/>
                <w:szCs w:val="21"/>
              </w:rPr>
            </w:pPr>
          </w:p>
        </w:tc>
        <w:tc>
          <w:tcPr>
            <w:tcW w:w="10064" w:type="dxa"/>
            <w:tcBorders>
              <w:top w:val="single" w:sz="4" w:space="0" w:color="auto"/>
              <w:left w:val="single" w:sz="4" w:space="0" w:color="auto"/>
              <w:bottom w:val="single" w:sz="4" w:space="0" w:color="auto"/>
              <w:right w:val="single" w:sz="4" w:space="0" w:color="auto"/>
            </w:tcBorders>
            <w:hideMark/>
          </w:tcPr>
          <w:p w:rsidR="003D4A97" w:rsidRDefault="003D4A97">
            <w:pPr>
              <w:ind w:left="210" w:hangingChars="100" w:hanging="210"/>
              <w:rPr>
                <w:rFonts w:eastAsia="ＭＳ 明朝"/>
                <w:szCs w:val="21"/>
              </w:rPr>
            </w:pPr>
            <w:r>
              <w:rPr>
                <w:rFonts w:eastAsia="ＭＳ 明朝" w:hint="eastAsia"/>
                <w:szCs w:val="21"/>
              </w:rPr>
              <w:t>○差水量（親メーター）は、所有者等が負担すること。</w:t>
            </w:r>
          </w:p>
          <w:p w:rsidR="003D4A97" w:rsidRDefault="003D4A97">
            <w:pPr>
              <w:ind w:left="210" w:hangingChars="100" w:hanging="210"/>
              <w:rPr>
                <w:rFonts w:eastAsia="ＭＳ 明朝"/>
                <w:szCs w:val="21"/>
              </w:rPr>
            </w:pPr>
            <w:r>
              <w:rPr>
                <w:rFonts w:eastAsia="ＭＳ 明朝" w:hint="eastAsia"/>
                <w:szCs w:val="21"/>
              </w:rPr>
              <w:t>※差水量（親メーターの使用水量－子メーターの合計使用水量）が子メーターの合計使用水量の８％を超えた場合は、超えた水量をもって水道料金等を算定します。</w:t>
            </w:r>
          </w:p>
          <w:p w:rsidR="003D4A97" w:rsidRDefault="003D4A97" w:rsidP="00421144">
            <w:pPr>
              <w:ind w:left="210" w:hangingChars="100" w:hanging="210"/>
              <w:rPr>
                <w:rFonts w:eastAsia="ＭＳ 明朝"/>
                <w:szCs w:val="21"/>
              </w:rPr>
            </w:pPr>
            <w:r>
              <w:rPr>
                <w:rFonts w:eastAsia="ＭＳ 明朝" w:hint="eastAsia"/>
                <w:szCs w:val="21"/>
              </w:rPr>
              <w:t>※全ての水栓（共用栓又は散水栓を含む）が子メーターを通過していない場合又は親子メーター間で漏水が発生した場合は、差水量をもって水道料金等を算定します。</w:t>
            </w:r>
          </w:p>
          <w:p w:rsidR="003D4A97" w:rsidRDefault="003D4A97" w:rsidP="00CB3589">
            <w:pPr>
              <w:ind w:left="210" w:hangingChars="100" w:hanging="210"/>
              <w:rPr>
                <w:rFonts w:eastAsia="ＭＳ 明朝"/>
                <w:szCs w:val="21"/>
              </w:rPr>
            </w:pPr>
            <w:r>
              <w:rPr>
                <w:rFonts w:eastAsia="ＭＳ 明朝" w:hint="eastAsia"/>
                <w:szCs w:val="21"/>
              </w:rPr>
              <w:t>※子メーターの合計使用水量が親メーターの使用水量を超えた場合は、還付しません。</w:t>
            </w:r>
          </w:p>
        </w:tc>
      </w:tr>
      <w:tr w:rsidR="003D4A97" w:rsidTr="005E4D1F">
        <w:tc>
          <w:tcPr>
            <w:tcW w:w="426" w:type="dxa"/>
            <w:tcBorders>
              <w:top w:val="single" w:sz="4" w:space="0" w:color="auto"/>
              <w:left w:val="single" w:sz="4" w:space="0" w:color="auto"/>
              <w:bottom w:val="single" w:sz="4" w:space="0" w:color="auto"/>
              <w:right w:val="single" w:sz="4" w:space="0" w:color="auto"/>
            </w:tcBorders>
            <w:vAlign w:val="center"/>
          </w:tcPr>
          <w:p w:rsidR="003D4A97" w:rsidRDefault="003D4A97">
            <w:pPr>
              <w:widowControl/>
              <w:jc w:val="left"/>
              <w:rPr>
                <w:rFonts w:eastAsia="ＭＳ 明朝"/>
                <w:szCs w:val="21"/>
              </w:rPr>
            </w:pPr>
            <w:r>
              <w:rPr>
                <w:rFonts w:eastAsia="ＭＳ 明朝" w:hint="eastAsia"/>
                <w:szCs w:val="21"/>
              </w:rPr>
              <w:t>努</w:t>
            </w:r>
          </w:p>
          <w:p w:rsidR="003D4A97" w:rsidRDefault="003D4A97">
            <w:pPr>
              <w:widowControl/>
              <w:jc w:val="left"/>
              <w:rPr>
                <w:rFonts w:eastAsia="ＭＳ 明朝"/>
                <w:szCs w:val="21"/>
              </w:rPr>
            </w:pPr>
          </w:p>
          <w:p w:rsidR="003D4A97" w:rsidRDefault="003D4A97">
            <w:pPr>
              <w:widowControl/>
              <w:jc w:val="left"/>
              <w:rPr>
                <w:rFonts w:eastAsia="ＭＳ 明朝"/>
                <w:szCs w:val="21"/>
              </w:rPr>
            </w:pPr>
            <w:r>
              <w:rPr>
                <w:rFonts w:eastAsia="ＭＳ 明朝" w:hint="eastAsia"/>
                <w:szCs w:val="21"/>
              </w:rPr>
              <w:t>力</w:t>
            </w:r>
          </w:p>
          <w:p w:rsidR="003D4A97" w:rsidRDefault="003D4A97">
            <w:pPr>
              <w:widowControl/>
              <w:jc w:val="left"/>
              <w:rPr>
                <w:rFonts w:eastAsia="ＭＳ 明朝"/>
                <w:szCs w:val="21"/>
              </w:rPr>
            </w:pPr>
          </w:p>
          <w:p w:rsidR="003D4A97" w:rsidRDefault="003D4A97">
            <w:pPr>
              <w:widowControl/>
              <w:jc w:val="left"/>
              <w:rPr>
                <w:rFonts w:eastAsia="ＭＳ 明朝"/>
                <w:szCs w:val="21"/>
              </w:rPr>
            </w:pPr>
            <w:r>
              <w:rPr>
                <w:rFonts w:eastAsia="ＭＳ 明朝" w:hint="eastAsia"/>
                <w:szCs w:val="21"/>
              </w:rPr>
              <w:t>義</w:t>
            </w:r>
          </w:p>
          <w:p w:rsidR="003D4A97" w:rsidRDefault="003D4A97">
            <w:pPr>
              <w:widowControl/>
              <w:jc w:val="left"/>
              <w:rPr>
                <w:rFonts w:eastAsia="ＭＳ 明朝"/>
                <w:szCs w:val="21"/>
              </w:rPr>
            </w:pPr>
          </w:p>
          <w:p w:rsidR="003D4A97" w:rsidRDefault="003D4A97">
            <w:pPr>
              <w:widowControl/>
              <w:jc w:val="left"/>
              <w:rPr>
                <w:rFonts w:eastAsia="ＭＳ 明朝"/>
                <w:szCs w:val="21"/>
              </w:rPr>
            </w:pPr>
            <w:r>
              <w:rPr>
                <w:rFonts w:eastAsia="ＭＳ 明朝" w:hint="eastAsia"/>
                <w:szCs w:val="21"/>
              </w:rPr>
              <w:t>務</w:t>
            </w:r>
          </w:p>
        </w:tc>
        <w:tc>
          <w:tcPr>
            <w:tcW w:w="10064" w:type="dxa"/>
            <w:tcBorders>
              <w:top w:val="single" w:sz="4" w:space="0" w:color="auto"/>
              <w:left w:val="single" w:sz="4" w:space="0" w:color="auto"/>
              <w:bottom w:val="single" w:sz="4" w:space="0" w:color="auto"/>
              <w:right w:val="single" w:sz="4" w:space="0" w:color="auto"/>
            </w:tcBorders>
          </w:tcPr>
          <w:p w:rsidR="003D4A97" w:rsidRDefault="003D4A97">
            <w:pPr>
              <w:ind w:left="210" w:hangingChars="100" w:hanging="210"/>
              <w:rPr>
                <w:rFonts w:eastAsia="ＭＳ 明朝"/>
                <w:szCs w:val="21"/>
              </w:rPr>
            </w:pPr>
            <w:r>
              <w:rPr>
                <w:rFonts w:eastAsia="ＭＳ 明朝" w:hint="eastAsia"/>
                <w:szCs w:val="21"/>
              </w:rPr>
              <w:t>○水道料金等の滞納が発生しないように以下の事項に努めること。</w:t>
            </w:r>
          </w:p>
          <w:p w:rsidR="003D4A97" w:rsidRDefault="003D4A97" w:rsidP="003748C1">
            <w:pPr>
              <w:ind w:leftChars="100" w:left="210"/>
              <w:rPr>
                <w:rFonts w:eastAsia="ＭＳ 明朝"/>
                <w:szCs w:val="21"/>
              </w:rPr>
            </w:pPr>
            <w:r>
              <w:rPr>
                <w:rFonts w:eastAsia="ＭＳ 明朝" w:hint="eastAsia"/>
                <w:szCs w:val="21"/>
              </w:rPr>
              <w:t>①入居に関する契約書等において、以下に掲げる事項について規定すること。</w:t>
            </w:r>
          </w:p>
          <w:p w:rsidR="003D4A97" w:rsidRDefault="003D4A97">
            <w:pPr>
              <w:ind w:left="210" w:hangingChars="100" w:hanging="210"/>
              <w:rPr>
                <w:rFonts w:eastAsia="ＭＳ 明朝"/>
                <w:szCs w:val="21"/>
              </w:rPr>
            </w:pPr>
            <w:r>
              <w:rPr>
                <w:rFonts w:eastAsia="ＭＳ 明朝" w:hint="eastAsia"/>
                <w:szCs w:val="21"/>
              </w:rPr>
              <w:t xml:space="preserve">　　（</w:t>
            </w:r>
            <w:r>
              <w:rPr>
                <w:rFonts w:eastAsia="ＭＳ 明朝" w:hint="eastAsia"/>
                <w:szCs w:val="21"/>
              </w:rPr>
              <w:t>1</w:t>
            </w:r>
            <w:r>
              <w:rPr>
                <w:rFonts w:eastAsia="ＭＳ 明朝" w:hint="eastAsia"/>
                <w:szCs w:val="21"/>
              </w:rPr>
              <w:t>）水道料金等は、原則、口座振替により納付すること。</w:t>
            </w:r>
          </w:p>
          <w:p w:rsidR="003D4A97" w:rsidRDefault="003D4A97">
            <w:pPr>
              <w:ind w:left="210" w:hangingChars="100" w:hanging="210"/>
              <w:rPr>
                <w:rFonts w:eastAsia="ＭＳ 明朝"/>
                <w:szCs w:val="21"/>
              </w:rPr>
            </w:pPr>
            <w:r>
              <w:rPr>
                <w:rFonts w:eastAsia="ＭＳ 明朝" w:hint="eastAsia"/>
                <w:szCs w:val="21"/>
              </w:rPr>
              <w:t xml:space="preserve">　　（</w:t>
            </w:r>
            <w:r>
              <w:rPr>
                <w:rFonts w:eastAsia="ＭＳ 明朝" w:hint="eastAsia"/>
                <w:szCs w:val="21"/>
              </w:rPr>
              <w:t>2</w:t>
            </w:r>
            <w:r>
              <w:rPr>
                <w:rFonts w:eastAsia="ＭＳ 明朝" w:hint="eastAsia"/>
                <w:szCs w:val="21"/>
              </w:rPr>
              <w:t>）転居の場合は、閉栓時までに発生した水道料金等を速やかに納付すること。</w:t>
            </w:r>
          </w:p>
          <w:p w:rsidR="003D4A97" w:rsidRDefault="003D4A97" w:rsidP="003748C1">
            <w:pPr>
              <w:ind w:left="840" w:hangingChars="400" w:hanging="840"/>
              <w:rPr>
                <w:rFonts w:eastAsia="ＭＳ 明朝"/>
                <w:szCs w:val="21"/>
              </w:rPr>
            </w:pPr>
            <w:r>
              <w:rPr>
                <w:rFonts w:eastAsia="ＭＳ 明朝" w:hint="eastAsia"/>
                <w:szCs w:val="21"/>
              </w:rPr>
              <w:t xml:space="preserve">　　（</w:t>
            </w:r>
            <w:r>
              <w:rPr>
                <w:rFonts w:eastAsia="ＭＳ 明朝" w:hint="eastAsia"/>
                <w:szCs w:val="21"/>
              </w:rPr>
              <w:t>3</w:t>
            </w:r>
            <w:r>
              <w:rPr>
                <w:rFonts w:eastAsia="ＭＳ 明朝" w:hint="eastAsia"/>
                <w:szCs w:val="21"/>
              </w:rPr>
              <w:t>）水道料金等を滞納している居住者等に関する名義、連絡先及び転居先住所等の情報を浦添市</w:t>
            </w:r>
            <w:r w:rsidR="0085361E">
              <w:rPr>
                <w:rFonts w:eastAsia="ＭＳ 明朝" w:hint="eastAsia"/>
                <w:szCs w:val="21"/>
              </w:rPr>
              <w:t>上下</w:t>
            </w:r>
            <w:r>
              <w:rPr>
                <w:rFonts w:eastAsia="ＭＳ 明朝" w:hint="eastAsia"/>
                <w:szCs w:val="21"/>
              </w:rPr>
              <w:t>水道部へ提供すること。</w:t>
            </w:r>
          </w:p>
          <w:p w:rsidR="003D4A97" w:rsidRPr="00511761" w:rsidRDefault="003D4A97" w:rsidP="00B44385">
            <w:pPr>
              <w:ind w:leftChars="100" w:left="420" w:hangingChars="100" w:hanging="210"/>
              <w:rPr>
                <w:rFonts w:eastAsia="ＭＳ 明朝"/>
                <w:szCs w:val="21"/>
              </w:rPr>
            </w:pPr>
            <w:r>
              <w:rPr>
                <w:rFonts w:eastAsia="ＭＳ 明朝" w:hint="eastAsia"/>
                <w:szCs w:val="21"/>
              </w:rPr>
              <w:t>②居住者等が水道料金を納付しない場合は、所有者又は管理責任者は居住者等と連帯して未納の水道料金等を精算すること。</w:t>
            </w:r>
          </w:p>
        </w:tc>
      </w:tr>
      <w:tr w:rsidR="003D4A97" w:rsidTr="005E4D1F">
        <w:tc>
          <w:tcPr>
            <w:tcW w:w="426" w:type="dxa"/>
            <w:vMerge w:val="restart"/>
            <w:tcBorders>
              <w:top w:val="single" w:sz="4" w:space="0" w:color="auto"/>
              <w:left w:val="single" w:sz="4" w:space="0" w:color="auto"/>
              <w:right w:val="single" w:sz="4" w:space="0" w:color="auto"/>
            </w:tcBorders>
            <w:vAlign w:val="center"/>
          </w:tcPr>
          <w:p w:rsidR="003D4A97" w:rsidRDefault="003D4A97" w:rsidP="008B483E">
            <w:pPr>
              <w:rPr>
                <w:rFonts w:eastAsia="ＭＳ 明朝"/>
                <w:szCs w:val="21"/>
              </w:rPr>
            </w:pPr>
            <w:r>
              <w:rPr>
                <w:rFonts w:eastAsia="ＭＳ 明朝" w:hint="eastAsia"/>
                <w:szCs w:val="21"/>
              </w:rPr>
              <w:t>個</w:t>
            </w:r>
          </w:p>
          <w:p w:rsidR="003D4A97" w:rsidRDefault="003D4A97" w:rsidP="008B483E">
            <w:pPr>
              <w:rPr>
                <w:rFonts w:eastAsia="ＭＳ 明朝"/>
                <w:szCs w:val="21"/>
              </w:rPr>
            </w:pPr>
          </w:p>
          <w:p w:rsidR="003D4A97" w:rsidRDefault="003D4A97" w:rsidP="008B483E">
            <w:pPr>
              <w:rPr>
                <w:rFonts w:eastAsia="ＭＳ 明朝"/>
                <w:szCs w:val="21"/>
              </w:rPr>
            </w:pPr>
            <w:r>
              <w:rPr>
                <w:rFonts w:eastAsia="ＭＳ 明朝" w:hint="eastAsia"/>
                <w:szCs w:val="21"/>
              </w:rPr>
              <w:t>別</w:t>
            </w:r>
          </w:p>
          <w:p w:rsidR="003D4A97" w:rsidRDefault="003D4A97" w:rsidP="008B483E">
            <w:pPr>
              <w:rPr>
                <w:rFonts w:eastAsia="ＭＳ 明朝"/>
                <w:szCs w:val="21"/>
              </w:rPr>
            </w:pPr>
          </w:p>
          <w:p w:rsidR="003D4A97" w:rsidRDefault="003D4A97" w:rsidP="008B483E">
            <w:pPr>
              <w:rPr>
                <w:rFonts w:eastAsia="ＭＳ 明朝"/>
                <w:szCs w:val="21"/>
              </w:rPr>
            </w:pPr>
            <w:r>
              <w:rPr>
                <w:rFonts w:eastAsia="ＭＳ 明朝" w:hint="eastAsia"/>
                <w:szCs w:val="21"/>
              </w:rPr>
              <w:t>項</w:t>
            </w:r>
          </w:p>
          <w:p w:rsidR="003D4A97" w:rsidRDefault="003D4A97" w:rsidP="008B483E">
            <w:pPr>
              <w:rPr>
                <w:rFonts w:eastAsia="ＭＳ 明朝"/>
                <w:szCs w:val="21"/>
              </w:rPr>
            </w:pPr>
          </w:p>
          <w:p w:rsidR="003D4A97" w:rsidRDefault="003D4A97" w:rsidP="008B483E">
            <w:pPr>
              <w:rPr>
                <w:rFonts w:eastAsia="ＭＳ 明朝"/>
                <w:szCs w:val="21"/>
              </w:rPr>
            </w:pPr>
            <w:r>
              <w:rPr>
                <w:rFonts w:eastAsia="ＭＳ 明朝" w:hint="eastAsia"/>
                <w:szCs w:val="21"/>
              </w:rPr>
              <w:t>目</w:t>
            </w:r>
          </w:p>
        </w:tc>
        <w:tc>
          <w:tcPr>
            <w:tcW w:w="10064" w:type="dxa"/>
            <w:tcBorders>
              <w:top w:val="single" w:sz="4" w:space="0" w:color="auto"/>
              <w:left w:val="single" w:sz="4" w:space="0" w:color="auto"/>
              <w:bottom w:val="single" w:sz="4" w:space="0" w:color="auto"/>
              <w:right w:val="single" w:sz="4" w:space="0" w:color="auto"/>
            </w:tcBorders>
          </w:tcPr>
          <w:p w:rsidR="003D4A97" w:rsidRDefault="003D4A97">
            <w:pPr>
              <w:ind w:left="210" w:hangingChars="100" w:hanging="210"/>
              <w:rPr>
                <w:rFonts w:eastAsia="ＭＳ 明朝"/>
                <w:szCs w:val="21"/>
              </w:rPr>
            </w:pPr>
            <w:r>
              <w:rPr>
                <w:rFonts w:eastAsia="ＭＳ 明朝" w:hint="eastAsia"/>
                <w:szCs w:val="21"/>
              </w:rPr>
              <w:t>≪新設の場合≫</w:t>
            </w:r>
          </w:p>
          <w:p w:rsidR="003D4A97" w:rsidRDefault="003D4A97">
            <w:pPr>
              <w:ind w:left="210" w:hangingChars="100" w:hanging="210"/>
              <w:rPr>
                <w:rFonts w:eastAsia="ＭＳ 明朝"/>
                <w:szCs w:val="21"/>
              </w:rPr>
            </w:pPr>
            <w:r>
              <w:rPr>
                <w:rFonts w:eastAsia="ＭＳ 明朝" w:hint="eastAsia"/>
                <w:szCs w:val="21"/>
              </w:rPr>
              <w:t>○住宅戸数が</w:t>
            </w:r>
            <w:r>
              <w:rPr>
                <w:rFonts w:eastAsia="ＭＳ 明朝" w:hint="eastAsia"/>
                <w:szCs w:val="21"/>
              </w:rPr>
              <w:t>4</w:t>
            </w:r>
            <w:r>
              <w:rPr>
                <w:rFonts w:eastAsia="ＭＳ 明朝" w:hint="eastAsia"/>
                <w:szCs w:val="21"/>
              </w:rPr>
              <w:t>戸以上あること。</w:t>
            </w:r>
          </w:p>
          <w:p w:rsidR="003D4A97" w:rsidRPr="008439E8" w:rsidRDefault="003D4A97" w:rsidP="008439E8">
            <w:pPr>
              <w:rPr>
                <w:rFonts w:eastAsia="ＭＳ 明朝"/>
                <w:szCs w:val="21"/>
              </w:rPr>
            </w:pPr>
            <w:r>
              <w:rPr>
                <w:rFonts w:eastAsia="ＭＳ 明朝" w:hint="eastAsia"/>
                <w:szCs w:val="21"/>
              </w:rPr>
              <w:t>○店舗又は事務所が併設されている場合は、住宅戸数が</w:t>
            </w:r>
            <w:r>
              <w:rPr>
                <w:rFonts w:eastAsia="ＭＳ 明朝" w:hint="eastAsia"/>
                <w:szCs w:val="21"/>
              </w:rPr>
              <w:t>6</w:t>
            </w:r>
            <w:r>
              <w:rPr>
                <w:rFonts w:eastAsia="ＭＳ 明朝" w:hint="eastAsia"/>
                <w:szCs w:val="21"/>
              </w:rPr>
              <w:t>割以上あること。</w:t>
            </w:r>
          </w:p>
        </w:tc>
      </w:tr>
      <w:tr w:rsidR="003D4A97" w:rsidTr="005E4D1F">
        <w:tc>
          <w:tcPr>
            <w:tcW w:w="426" w:type="dxa"/>
            <w:vMerge/>
            <w:tcBorders>
              <w:top w:val="single" w:sz="4" w:space="0" w:color="auto"/>
              <w:left w:val="single" w:sz="4" w:space="0" w:color="auto"/>
              <w:right w:val="single" w:sz="4" w:space="0" w:color="auto"/>
            </w:tcBorders>
            <w:vAlign w:val="center"/>
          </w:tcPr>
          <w:p w:rsidR="003D4A97" w:rsidRDefault="003D4A97" w:rsidP="008B483E">
            <w:pPr>
              <w:rPr>
                <w:rFonts w:eastAsia="ＭＳ 明朝"/>
                <w:szCs w:val="21"/>
              </w:rPr>
            </w:pPr>
          </w:p>
        </w:tc>
        <w:tc>
          <w:tcPr>
            <w:tcW w:w="10064" w:type="dxa"/>
            <w:tcBorders>
              <w:top w:val="single" w:sz="4" w:space="0" w:color="auto"/>
              <w:left w:val="single" w:sz="4" w:space="0" w:color="auto"/>
              <w:bottom w:val="single" w:sz="4" w:space="0" w:color="auto"/>
              <w:right w:val="single" w:sz="4" w:space="0" w:color="auto"/>
            </w:tcBorders>
          </w:tcPr>
          <w:p w:rsidR="003D4A97" w:rsidRDefault="003D4A97">
            <w:pPr>
              <w:ind w:left="210" w:hangingChars="100" w:hanging="210"/>
              <w:rPr>
                <w:rFonts w:eastAsia="ＭＳ 明朝"/>
                <w:szCs w:val="21"/>
              </w:rPr>
            </w:pPr>
            <w:r>
              <w:rPr>
                <w:rFonts w:eastAsia="ＭＳ 明朝" w:hint="eastAsia"/>
                <w:szCs w:val="21"/>
              </w:rPr>
              <w:t>≪オートロック式建物又パイプシャフトの扉へ施錠する場合≫</w:t>
            </w:r>
          </w:p>
          <w:p w:rsidR="003D4A97" w:rsidRDefault="003D4A97">
            <w:pPr>
              <w:ind w:left="210" w:hangingChars="100" w:hanging="210"/>
              <w:rPr>
                <w:rFonts w:eastAsia="ＭＳ 明朝"/>
                <w:szCs w:val="21"/>
              </w:rPr>
            </w:pPr>
            <w:r>
              <w:rPr>
                <w:rFonts w:eastAsia="ＭＳ 明朝" w:hint="eastAsia"/>
                <w:szCs w:val="21"/>
              </w:rPr>
              <w:t>○暗証番号を</w:t>
            </w:r>
            <w:r w:rsidR="0085361E">
              <w:rPr>
                <w:rFonts w:eastAsia="ＭＳ 明朝" w:hint="eastAsia"/>
                <w:szCs w:val="21"/>
              </w:rPr>
              <w:t>上下</w:t>
            </w:r>
            <w:r>
              <w:rPr>
                <w:rFonts w:eastAsia="ＭＳ 明朝" w:hint="eastAsia"/>
                <w:szCs w:val="21"/>
              </w:rPr>
              <w:t>水道部へ教示すること。</w:t>
            </w:r>
          </w:p>
          <w:p w:rsidR="003D4A97" w:rsidRDefault="003D4A97">
            <w:pPr>
              <w:ind w:left="210" w:hangingChars="100" w:hanging="210"/>
              <w:rPr>
                <w:rFonts w:eastAsia="ＭＳ 明朝"/>
                <w:szCs w:val="21"/>
              </w:rPr>
            </w:pPr>
            <w:r>
              <w:rPr>
                <w:rFonts w:eastAsia="ＭＳ 明朝" w:hint="eastAsia"/>
                <w:szCs w:val="21"/>
              </w:rPr>
              <w:t>○解錠鍵（遠隔式の場合は</w:t>
            </w:r>
            <w:r>
              <w:rPr>
                <w:rFonts w:eastAsia="ＭＳ 明朝" w:hint="eastAsia"/>
                <w:szCs w:val="21"/>
              </w:rPr>
              <w:t>1</w:t>
            </w:r>
            <w:r>
              <w:rPr>
                <w:rFonts w:eastAsia="ＭＳ 明朝" w:hint="eastAsia"/>
                <w:szCs w:val="21"/>
              </w:rPr>
              <w:t>本、普通式の場合は</w:t>
            </w:r>
            <w:r>
              <w:rPr>
                <w:rFonts w:eastAsia="ＭＳ 明朝" w:hint="eastAsia"/>
                <w:szCs w:val="21"/>
              </w:rPr>
              <w:t>2</w:t>
            </w:r>
            <w:r>
              <w:rPr>
                <w:rFonts w:eastAsia="ＭＳ 明朝" w:hint="eastAsia"/>
                <w:szCs w:val="21"/>
              </w:rPr>
              <w:t>本）を</w:t>
            </w:r>
            <w:r w:rsidR="0085361E">
              <w:rPr>
                <w:rFonts w:eastAsia="ＭＳ 明朝" w:hint="eastAsia"/>
                <w:szCs w:val="21"/>
              </w:rPr>
              <w:t>上下</w:t>
            </w:r>
            <w:r>
              <w:rPr>
                <w:rFonts w:eastAsia="ＭＳ 明朝" w:hint="eastAsia"/>
                <w:szCs w:val="21"/>
              </w:rPr>
              <w:t>水道部へ貸与すること。</w:t>
            </w:r>
          </w:p>
          <w:p w:rsidR="003D4A97" w:rsidRDefault="003D4A97">
            <w:pPr>
              <w:ind w:left="210" w:hangingChars="100" w:hanging="210"/>
              <w:rPr>
                <w:rFonts w:eastAsia="ＭＳ 明朝"/>
                <w:szCs w:val="21"/>
              </w:rPr>
            </w:pPr>
            <w:r>
              <w:rPr>
                <w:rFonts w:eastAsia="ＭＳ 明朝" w:hint="eastAsia"/>
                <w:szCs w:val="21"/>
              </w:rPr>
              <w:t>※オートロック式（鍵式）の既設特殊集団住宅で、普通式を希望する場合は、既に解除鍵１本を</w:t>
            </w:r>
            <w:r w:rsidR="0085361E">
              <w:rPr>
                <w:rFonts w:eastAsia="ＭＳ 明朝" w:hint="eastAsia"/>
                <w:szCs w:val="21"/>
              </w:rPr>
              <w:t>上下</w:t>
            </w:r>
            <w:r>
              <w:rPr>
                <w:rFonts w:eastAsia="ＭＳ 明朝" w:hint="eastAsia"/>
                <w:szCs w:val="21"/>
              </w:rPr>
              <w:t>水道部へ貸与しているため、追加で１本の解錠鍵を貸与すること。</w:t>
            </w:r>
          </w:p>
          <w:p w:rsidR="003D4A97" w:rsidRDefault="003D4A97">
            <w:pPr>
              <w:ind w:left="210" w:hangingChars="100" w:hanging="210"/>
              <w:rPr>
                <w:rFonts w:eastAsia="ＭＳ 明朝"/>
                <w:szCs w:val="21"/>
              </w:rPr>
            </w:pPr>
            <w:r w:rsidRPr="000D3E4A">
              <w:rPr>
                <w:rFonts w:eastAsia="ＭＳ 明朝" w:hint="eastAsia"/>
                <w:szCs w:val="21"/>
              </w:rPr>
              <w:t>○エレベーターの使用に、暗証番号（施錠鍵）が設定されている（必要な）場合は、暗証番号（施錠鍵）を</w:t>
            </w:r>
            <w:r w:rsidR="0085361E">
              <w:rPr>
                <w:rFonts w:eastAsia="ＭＳ 明朝" w:hint="eastAsia"/>
                <w:szCs w:val="21"/>
              </w:rPr>
              <w:t>上下</w:t>
            </w:r>
            <w:r w:rsidRPr="000D3E4A">
              <w:rPr>
                <w:rFonts w:eastAsia="ＭＳ 明朝" w:hint="eastAsia"/>
                <w:szCs w:val="21"/>
              </w:rPr>
              <w:t>水道部へ教示（貸与）すること。</w:t>
            </w:r>
          </w:p>
        </w:tc>
      </w:tr>
      <w:tr w:rsidR="006C5453" w:rsidTr="005E4D1F">
        <w:tc>
          <w:tcPr>
            <w:tcW w:w="426" w:type="dxa"/>
            <w:vMerge/>
            <w:tcBorders>
              <w:top w:val="single" w:sz="4" w:space="0" w:color="auto"/>
              <w:left w:val="single" w:sz="4" w:space="0" w:color="auto"/>
              <w:right w:val="single" w:sz="4" w:space="0" w:color="auto"/>
            </w:tcBorders>
            <w:vAlign w:val="center"/>
          </w:tcPr>
          <w:p w:rsidR="006C5453" w:rsidRDefault="006C5453" w:rsidP="008B483E">
            <w:pPr>
              <w:rPr>
                <w:rFonts w:eastAsia="ＭＳ 明朝"/>
                <w:szCs w:val="21"/>
              </w:rPr>
            </w:pPr>
          </w:p>
        </w:tc>
        <w:tc>
          <w:tcPr>
            <w:tcW w:w="10064" w:type="dxa"/>
            <w:tcBorders>
              <w:top w:val="single" w:sz="4" w:space="0" w:color="auto"/>
              <w:left w:val="single" w:sz="4" w:space="0" w:color="auto"/>
              <w:bottom w:val="single" w:sz="4" w:space="0" w:color="auto"/>
              <w:right w:val="single" w:sz="4" w:space="0" w:color="auto"/>
            </w:tcBorders>
          </w:tcPr>
          <w:p w:rsidR="006C5453" w:rsidRDefault="006C5453" w:rsidP="006C5453">
            <w:pPr>
              <w:ind w:left="210" w:hangingChars="100" w:hanging="210"/>
              <w:rPr>
                <w:rFonts w:ascii="ＭＳ 明朝" w:eastAsia="ＭＳ 明朝" w:hAnsi="ＭＳ 明朝"/>
                <w:szCs w:val="21"/>
              </w:rPr>
            </w:pPr>
            <w:r>
              <w:rPr>
                <w:rFonts w:ascii="ＭＳ 明朝" w:eastAsia="ＭＳ 明朝" w:hAnsi="ＭＳ 明朝" w:hint="eastAsia"/>
                <w:szCs w:val="21"/>
              </w:rPr>
              <w:t>≪普通式を希望する場合≫</w:t>
            </w:r>
          </w:p>
          <w:p w:rsidR="006C5453" w:rsidRDefault="006C5453" w:rsidP="006C5453">
            <w:pPr>
              <w:ind w:left="210" w:hangingChars="100" w:hanging="210"/>
              <w:rPr>
                <w:rFonts w:ascii="ＭＳ 明朝" w:eastAsia="ＭＳ 明朝" w:hAnsi="ＭＳ 明朝"/>
                <w:szCs w:val="21"/>
              </w:rPr>
            </w:pPr>
            <w:r>
              <w:rPr>
                <w:rFonts w:ascii="ＭＳ 明朝" w:eastAsia="ＭＳ 明朝" w:hAnsi="ＭＳ 明朝" w:hint="eastAsia"/>
                <w:szCs w:val="21"/>
              </w:rPr>
              <w:t>○水道メーターの初回設置は、所有者負担で実施すること。</w:t>
            </w:r>
          </w:p>
          <w:p w:rsidR="005E4D1F" w:rsidRDefault="006C5453" w:rsidP="005E4D1F">
            <w:pPr>
              <w:ind w:left="210" w:hangingChars="100" w:hanging="210"/>
              <w:rPr>
                <w:rFonts w:ascii="ＭＳ 明朝" w:eastAsia="ＭＳ 明朝" w:hAnsi="ＭＳ 明朝"/>
                <w:szCs w:val="21"/>
              </w:rPr>
            </w:pPr>
            <w:r>
              <w:rPr>
                <w:rFonts w:ascii="ＭＳ 明朝" w:eastAsia="ＭＳ 明朝" w:hAnsi="ＭＳ 明朝" w:hint="eastAsia"/>
                <w:szCs w:val="21"/>
              </w:rPr>
              <w:t>○所有者等は、水道メーターを亡失又は損傷させた場合は、その損害を弁償すること。</w:t>
            </w:r>
          </w:p>
          <w:p w:rsidR="006C5453" w:rsidRDefault="00821042" w:rsidP="006C5453">
            <w:pPr>
              <w:ind w:left="210" w:hangingChars="100" w:hanging="210"/>
              <w:rPr>
                <w:rFonts w:ascii="ＭＳ 明朝" w:eastAsia="ＭＳ 明朝" w:hAnsi="ＭＳ 明朝"/>
                <w:szCs w:val="21"/>
              </w:rPr>
            </w:pPr>
            <w:r>
              <w:rPr>
                <w:rFonts w:ascii="ＭＳ 明朝" w:eastAsia="ＭＳ 明朝" w:hAnsi="ＭＳ 明朝" w:hint="eastAsia"/>
                <w:szCs w:val="21"/>
              </w:rPr>
              <w:t>※検針・メーター開閉栓・メーター定期取替時には、作業員</w:t>
            </w:r>
            <w:r w:rsidR="006C5453">
              <w:rPr>
                <w:rFonts w:ascii="ＭＳ 明朝" w:eastAsia="ＭＳ 明朝" w:hAnsi="ＭＳ 明朝" w:hint="eastAsia"/>
                <w:szCs w:val="21"/>
              </w:rPr>
              <w:t>が当該メーターの設置個所（パイプスペース等）まで立ち入ります。</w:t>
            </w:r>
          </w:p>
          <w:p w:rsidR="005E4D1F" w:rsidRDefault="006C5453" w:rsidP="005E4D1F">
            <w:pPr>
              <w:ind w:left="210" w:hangingChars="100" w:hanging="210"/>
              <w:rPr>
                <w:rFonts w:eastAsia="ＭＳ 明朝"/>
                <w:szCs w:val="21"/>
              </w:rPr>
            </w:pPr>
            <w:r>
              <w:rPr>
                <w:rFonts w:eastAsia="ＭＳ 明朝" w:hint="eastAsia"/>
                <w:szCs w:val="21"/>
              </w:rPr>
              <w:t>※遠隔式から普通式へ変更する場合は、定期検針の前後一週間以外の日に実施すること。</w:t>
            </w:r>
          </w:p>
          <w:p w:rsidR="005E4D1F" w:rsidRDefault="005E4D1F" w:rsidP="005E4D1F">
            <w:pPr>
              <w:ind w:left="210" w:hangingChars="100" w:hanging="210"/>
              <w:rPr>
                <w:rFonts w:ascii="ＭＳ 明朝" w:eastAsia="ＭＳ 明朝" w:hAnsi="ＭＳ 明朝"/>
                <w:szCs w:val="21"/>
              </w:rPr>
            </w:pPr>
            <w:r>
              <w:rPr>
                <w:rFonts w:ascii="ＭＳ 明朝" w:eastAsia="ＭＳ 明朝" w:hAnsi="ＭＳ 明朝" w:hint="eastAsia"/>
                <w:szCs w:val="21"/>
              </w:rPr>
              <w:t>※水道メーター有効期限（８年間）満期前には、</w:t>
            </w:r>
            <w:r w:rsidR="0085361E">
              <w:rPr>
                <w:rFonts w:ascii="ＭＳ 明朝" w:eastAsia="ＭＳ 明朝" w:hAnsi="ＭＳ 明朝" w:hint="eastAsia"/>
                <w:szCs w:val="21"/>
              </w:rPr>
              <w:t>上下</w:t>
            </w:r>
            <w:r>
              <w:rPr>
                <w:rFonts w:ascii="ＭＳ 明朝" w:eastAsia="ＭＳ 明朝" w:hAnsi="ＭＳ 明朝" w:hint="eastAsia"/>
                <w:szCs w:val="21"/>
              </w:rPr>
              <w:t>水道部負担で定期取替します。</w:t>
            </w:r>
          </w:p>
          <w:p w:rsidR="005E4D1F" w:rsidRDefault="005E4D1F" w:rsidP="005E4D1F">
            <w:pPr>
              <w:ind w:left="210" w:hangingChars="100" w:hanging="210"/>
              <w:rPr>
                <w:rFonts w:eastAsia="ＭＳ 明朝"/>
                <w:szCs w:val="21"/>
              </w:rPr>
            </w:pPr>
            <w:r>
              <w:rPr>
                <w:rFonts w:ascii="ＭＳ 明朝" w:eastAsia="ＭＳ 明朝" w:hAnsi="ＭＳ 明朝" w:hint="eastAsia"/>
                <w:szCs w:val="21"/>
              </w:rPr>
              <w:t>※</w:t>
            </w:r>
            <w:r w:rsidR="0085361E">
              <w:rPr>
                <w:rFonts w:ascii="ＭＳ 明朝" w:eastAsia="ＭＳ 明朝" w:hAnsi="ＭＳ 明朝" w:hint="eastAsia"/>
                <w:szCs w:val="21"/>
              </w:rPr>
              <w:t>上下</w:t>
            </w:r>
            <w:r>
              <w:rPr>
                <w:rFonts w:ascii="ＭＳ 明朝" w:eastAsia="ＭＳ 明朝" w:hAnsi="ＭＳ 明朝" w:hint="eastAsia"/>
                <w:szCs w:val="21"/>
              </w:rPr>
              <w:t>水道部負担による定期取替前には、配管設備及び</w:t>
            </w:r>
            <w:r>
              <w:rPr>
                <w:rFonts w:eastAsia="ＭＳ 明朝" w:hint="eastAsia"/>
                <w:szCs w:val="21"/>
              </w:rPr>
              <w:t>受水槽・高架水槽のバルブに腐食等が無いかを確認し、腐食等がある場合は所有者負担により修繕すること。</w:t>
            </w:r>
          </w:p>
          <w:p w:rsidR="005E4D1F" w:rsidRDefault="005E4D1F" w:rsidP="005E4D1F">
            <w:pPr>
              <w:ind w:left="210" w:hangingChars="100" w:hanging="210"/>
              <w:rPr>
                <w:rFonts w:eastAsia="ＭＳ 明朝"/>
                <w:szCs w:val="21"/>
              </w:rPr>
            </w:pPr>
            <w:r>
              <w:rPr>
                <w:rFonts w:eastAsia="ＭＳ 明朝" w:hint="eastAsia"/>
                <w:szCs w:val="21"/>
              </w:rPr>
              <w:t>※</w:t>
            </w:r>
            <w:r w:rsidR="0085361E">
              <w:rPr>
                <w:rFonts w:eastAsia="ＭＳ 明朝" w:hint="eastAsia"/>
                <w:szCs w:val="21"/>
              </w:rPr>
              <w:t>上下</w:t>
            </w:r>
            <w:r>
              <w:rPr>
                <w:rFonts w:eastAsia="ＭＳ 明朝" w:hint="eastAsia"/>
                <w:szCs w:val="21"/>
              </w:rPr>
              <w:t>水道部負担による定期取替時には、所有者又は管理責任者が立ち会うこと。</w:t>
            </w:r>
          </w:p>
        </w:tc>
      </w:tr>
      <w:tr w:rsidR="003D4A97" w:rsidTr="005E4D1F">
        <w:tc>
          <w:tcPr>
            <w:tcW w:w="426" w:type="dxa"/>
            <w:vMerge/>
            <w:tcBorders>
              <w:left w:val="single" w:sz="4" w:space="0" w:color="auto"/>
              <w:right w:val="single" w:sz="4" w:space="0" w:color="auto"/>
            </w:tcBorders>
            <w:textDirection w:val="tbRlV"/>
            <w:vAlign w:val="center"/>
            <w:hideMark/>
          </w:tcPr>
          <w:p w:rsidR="003D4A97" w:rsidRDefault="003D4A97">
            <w:pPr>
              <w:ind w:left="113" w:right="113"/>
              <w:jc w:val="center"/>
              <w:rPr>
                <w:rFonts w:eastAsia="ＭＳ 明朝"/>
                <w:szCs w:val="21"/>
              </w:rPr>
            </w:pPr>
          </w:p>
        </w:tc>
        <w:tc>
          <w:tcPr>
            <w:tcW w:w="10064" w:type="dxa"/>
            <w:tcBorders>
              <w:top w:val="single" w:sz="4" w:space="0" w:color="auto"/>
              <w:left w:val="single" w:sz="4" w:space="0" w:color="auto"/>
              <w:bottom w:val="single" w:sz="4" w:space="0" w:color="auto"/>
              <w:right w:val="single" w:sz="4" w:space="0" w:color="auto"/>
            </w:tcBorders>
            <w:hideMark/>
          </w:tcPr>
          <w:p w:rsidR="003D4A97" w:rsidRDefault="003D4A97">
            <w:pPr>
              <w:ind w:left="210" w:hangingChars="100" w:hanging="210"/>
              <w:rPr>
                <w:rFonts w:ascii="ＭＳ 明朝" w:eastAsia="ＭＳ 明朝" w:hAnsi="ＭＳ 明朝"/>
                <w:szCs w:val="21"/>
              </w:rPr>
            </w:pPr>
            <w:r>
              <w:rPr>
                <w:rFonts w:ascii="ＭＳ 明朝" w:eastAsia="ＭＳ 明朝" w:hAnsi="ＭＳ 明朝" w:hint="eastAsia"/>
                <w:szCs w:val="21"/>
              </w:rPr>
              <w:t>≪遠隔式を希望する場合≫</w:t>
            </w:r>
          </w:p>
          <w:p w:rsidR="003D4A97" w:rsidRDefault="003D4A97">
            <w:pPr>
              <w:ind w:left="210" w:hangingChars="100" w:hanging="210"/>
              <w:rPr>
                <w:rFonts w:ascii="ＭＳ 明朝" w:eastAsia="ＭＳ 明朝" w:hAnsi="ＭＳ 明朝"/>
                <w:szCs w:val="21"/>
              </w:rPr>
            </w:pPr>
            <w:r>
              <w:rPr>
                <w:rFonts w:ascii="ＭＳ 明朝" w:eastAsia="ＭＳ 明朝" w:hAnsi="ＭＳ 明朝" w:hint="eastAsia"/>
                <w:szCs w:val="21"/>
              </w:rPr>
              <w:t>○遠隔指示式メーター及び集中検針盤は、所有者等負担で購入・設置すること。</w:t>
            </w:r>
          </w:p>
          <w:p w:rsidR="003D4A97" w:rsidRDefault="003D4A97">
            <w:pPr>
              <w:ind w:left="210" w:hangingChars="100" w:hanging="210"/>
              <w:rPr>
                <w:rFonts w:ascii="ＭＳ 明朝" w:eastAsia="ＭＳ 明朝" w:hAnsi="ＭＳ 明朝"/>
                <w:szCs w:val="21"/>
              </w:rPr>
            </w:pPr>
            <w:r>
              <w:rPr>
                <w:rFonts w:ascii="ＭＳ 明朝" w:eastAsia="ＭＳ 明朝" w:hAnsi="ＭＳ 明朝" w:hint="eastAsia"/>
                <w:szCs w:val="21"/>
              </w:rPr>
              <w:t>○遠隔指示式メーター及び集中検針盤の破損、故障又は不鮮明が生じないよう管理すること。</w:t>
            </w:r>
          </w:p>
          <w:p w:rsidR="003D4A97" w:rsidRDefault="003D4A97" w:rsidP="002F7950">
            <w:pPr>
              <w:ind w:left="210" w:hangingChars="100" w:hanging="210"/>
              <w:rPr>
                <w:rFonts w:ascii="ＭＳ 明朝" w:eastAsia="ＭＳ 明朝" w:hAnsi="ＭＳ 明朝"/>
                <w:szCs w:val="21"/>
              </w:rPr>
            </w:pPr>
            <w:r>
              <w:rPr>
                <w:rFonts w:ascii="ＭＳ 明朝" w:eastAsia="ＭＳ 明朝" w:hAnsi="ＭＳ 明朝" w:hint="eastAsia"/>
                <w:szCs w:val="21"/>
              </w:rPr>
              <w:t>○メーターの有効期限（８年間）満期前には、所有者負担で定期取替すること。</w:t>
            </w:r>
          </w:p>
          <w:p w:rsidR="00821042" w:rsidRDefault="00821042" w:rsidP="002F7950">
            <w:pPr>
              <w:ind w:left="210" w:hangingChars="100" w:hanging="210"/>
              <w:rPr>
                <w:rFonts w:ascii="ＭＳ 明朝" w:eastAsia="ＭＳ 明朝" w:hAnsi="ＭＳ 明朝"/>
                <w:szCs w:val="21"/>
              </w:rPr>
            </w:pPr>
            <w:r>
              <w:rPr>
                <w:rFonts w:ascii="ＭＳ 明朝" w:eastAsia="ＭＳ 明朝" w:hAnsi="ＭＳ 明朝" w:hint="eastAsia"/>
                <w:szCs w:val="21"/>
              </w:rPr>
              <w:t>※定期取替を実施しない場合は、各戸検針及び各戸徴収契約を解除し、連合用とします。</w:t>
            </w:r>
          </w:p>
          <w:p w:rsidR="003D4A97" w:rsidRDefault="003D4A97" w:rsidP="002F7950">
            <w:pPr>
              <w:ind w:left="210" w:hangingChars="100" w:hanging="210"/>
              <w:rPr>
                <w:rFonts w:ascii="ＭＳ 明朝" w:eastAsia="ＭＳ 明朝" w:hAnsi="ＭＳ 明朝"/>
                <w:szCs w:val="21"/>
              </w:rPr>
            </w:pPr>
            <w:r>
              <w:rPr>
                <w:rFonts w:ascii="ＭＳ 明朝" w:eastAsia="ＭＳ 明朝" w:hAnsi="ＭＳ 明朝" w:hint="eastAsia"/>
                <w:szCs w:val="21"/>
              </w:rPr>
              <w:t>※取替を実施した場合は、速やかに</w:t>
            </w:r>
            <w:r w:rsidR="0085361E">
              <w:rPr>
                <w:rFonts w:ascii="ＭＳ 明朝" w:eastAsia="ＭＳ 明朝" w:hAnsi="ＭＳ 明朝" w:hint="eastAsia"/>
                <w:szCs w:val="21"/>
              </w:rPr>
              <w:t>上下</w:t>
            </w:r>
            <w:r>
              <w:rPr>
                <w:rFonts w:ascii="ＭＳ 明朝" w:eastAsia="ＭＳ 明朝" w:hAnsi="ＭＳ 明朝" w:hint="eastAsia"/>
                <w:szCs w:val="21"/>
              </w:rPr>
              <w:t>水道部へ取替時の指示数等を報告すること。</w:t>
            </w:r>
          </w:p>
          <w:p w:rsidR="003D4A97" w:rsidRDefault="003D4A97">
            <w:pPr>
              <w:ind w:left="210" w:hangingChars="100" w:hanging="210"/>
              <w:rPr>
                <w:rFonts w:ascii="ＭＳ 明朝" w:eastAsia="ＭＳ 明朝" w:hAnsi="ＭＳ 明朝"/>
                <w:szCs w:val="21"/>
              </w:rPr>
            </w:pPr>
            <w:r>
              <w:rPr>
                <w:rFonts w:ascii="ＭＳ 明朝" w:eastAsia="ＭＳ 明朝" w:hAnsi="ＭＳ 明朝" w:hint="eastAsia"/>
                <w:szCs w:val="21"/>
              </w:rPr>
              <w:t>※検針は、集中検針システムにて、</w:t>
            </w:r>
            <w:r w:rsidR="0085361E">
              <w:rPr>
                <w:rFonts w:ascii="ＭＳ 明朝" w:eastAsia="ＭＳ 明朝" w:hAnsi="ＭＳ 明朝" w:hint="eastAsia"/>
                <w:szCs w:val="21"/>
              </w:rPr>
              <w:t>上下</w:t>
            </w:r>
            <w:r>
              <w:rPr>
                <w:rFonts w:ascii="ＭＳ 明朝" w:eastAsia="ＭＳ 明朝" w:hAnsi="ＭＳ 明朝" w:hint="eastAsia"/>
                <w:szCs w:val="21"/>
              </w:rPr>
              <w:t>水道部委託業者が実施します。</w:t>
            </w:r>
          </w:p>
          <w:p w:rsidR="00D615DC" w:rsidRPr="00D615DC" w:rsidRDefault="003D4A97" w:rsidP="00821042">
            <w:pPr>
              <w:ind w:left="210" w:hangingChars="100" w:hanging="210"/>
              <w:rPr>
                <w:rFonts w:ascii="ＭＳ 明朝" w:eastAsia="ＭＳ 明朝" w:hAnsi="ＭＳ 明朝"/>
                <w:szCs w:val="21"/>
              </w:rPr>
            </w:pPr>
            <w:r>
              <w:rPr>
                <w:rFonts w:ascii="ＭＳ 明朝" w:eastAsia="ＭＳ 明朝" w:hAnsi="ＭＳ 明朝" w:hint="eastAsia"/>
                <w:szCs w:val="21"/>
              </w:rPr>
              <w:t>※</w:t>
            </w:r>
            <w:r w:rsidR="00821042">
              <w:rPr>
                <w:rFonts w:ascii="ＭＳ 明朝" w:eastAsia="ＭＳ 明朝" w:hAnsi="ＭＳ 明朝" w:hint="eastAsia"/>
                <w:szCs w:val="21"/>
              </w:rPr>
              <w:t>メーター開閉栓時には、作業員</w:t>
            </w:r>
            <w:r>
              <w:rPr>
                <w:rFonts w:ascii="ＭＳ 明朝" w:eastAsia="ＭＳ 明朝" w:hAnsi="ＭＳ 明朝" w:hint="eastAsia"/>
                <w:szCs w:val="21"/>
              </w:rPr>
              <w:t>が当該メーターの設置個所（パイプスペース等）まで立ち入ります。</w:t>
            </w:r>
          </w:p>
        </w:tc>
      </w:tr>
    </w:tbl>
    <w:p w:rsidR="00C86D57" w:rsidRPr="00C5501A" w:rsidRDefault="0091250F" w:rsidP="005E03BC">
      <w:pPr>
        <w:ind w:left="231" w:hangingChars="100" w:hanging="231"/>
        <w:rPr>
          <w:b/>
          <w:sz w:val="23"/>
          <w:szCs w:val="23"/>
          <w:u w:val="wave"/>
        </w:rPr>
      </w:pPr>
      <w:r w:rsidRPr="00C5501A">
        <w:rPr>
          <w:rFonts w:hint="eastAsia"/>
          <w:b/>
          <w:sz w:val="23"/>
          <w:szCs w:val="23"/>
          <w:u w:val="wave"/>
        </w:rPr>
        <w:t>※</w:t>
      </w:r>
      <w:r w:rsidR="002B70E0" w:rsidRPr="00C5501A">
        <w:rPr>
          <w:rFonts w:hint="eastAsia"/>
          <w:b/>
          <w:sz w:val="23"/>
          <w:szCs w:val="23"/>
          <w:u w:val="wave"/>
        </w:rPr>
        <w:t>所有者以外の方</w:t>
      </w:r>
      <w:r w:rsidRPr="00C5501A">
        <w:rPr>
          <w:rFonts w:hint="eastAsia"/>
          <w:b/>
          <w:sz w:val="23"/>
          <w:szCs w:val="23"/>
          <w:u w:val="wave"/>
        </w:rPr>
        <w:t>が事前調整を行った場合は、このチェックシートの写しを所有者へ渡して</w:t>
      </w:r>
      <w:r w:rsidR="002B70E0" w:rsidRPr="00C5501A">
        <w:rPr>
          <w:rFonts w:hint="eastAsia"/>
          <w:b/>
          <w:sz w:val="23"/>
          <w:szCs w:val="23"/>
          <w:u w:val="wave"/>
        </w:rPr>
        <w:t>下さい。</w:t>
      </w:r>
    </w:p>
    <w:sectPr w:rsidR="00C86D57" w:rsidRPr="00C5501A" w:rsidSect="005E4D1F">
      <w:pgSz w:w="11906" w:h="16838"/>
      <w:pgMar w:top="567" w:right="737" w:bottom="56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09D" w:rsidRDefault="00BB409D" w:rsidP="00BB409D">
      <w:r>
        <w:separator/>
      </w:r>
    </w:p>
  </w:endnote>
  <w:endnote w:type="continuationSeparator" w:id="0">
    <w:p w:rsidR="00BB409D" w:rsidRDefault="00BB409D" w:rsidP="00BB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09D" w:rsidRDefault="00BB409D" w:rsidP="00BB409D">
      <w:r>
        <w:separator/>
      </w:r>
    </w:p>
  </w:footnote>
  <w:footnote w:type="continuationSeparator" w:id="0">
    <w:p w:rsidR="00BB409D" w:rsidRDefault="00BB409D" w:rsidP="00BB4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57"/>
    <w:rsid w:val="000446CE"/>
    <w:rsid w:val="00067F6D"/>
    <w:rsid w:val="00096A70"/>
    <w:rsid w:val="000D3E4A"/>
    <w:rsid w:val="00113870"/>
    <w:rsid w:val="00122629"/>
    <w:rsid w:val="00154C36"/>
    <w:rsid w:val="00294863"/>
    <w:rsid w:val="002963A1"/>
    <w:rsid w:val="002B70E0"/>
    <w:rsid w:val="002F7950"/>
    <w:rsid w:val="003748C1"/>
    <w:rsid w:val="003978CB"/>
    <w:rsid w:val="003D4A97"/>
    <w:rsid w:val="00406725"/>
    <w:rsid w:val="00421144"/>
    <w:rsid w:val="004A17BF"/>
    <w:rsid w:val="004A7CC3"/>
    <w:rsid w:val="004E1A50"/>
    <w:rsid w:val="00511761"/>
    <w:rsid w:val="00513574"/>
    <w:rsid w:val="005A2A2D"/>
    <w:rsid w:val="005E03BC"/>
    <w:rsid w:val="005E4D1F"/>
    <w:rsid w:val="00604CDF"/>
    <w:rsid w:val="006B3A64"/>
    <w:rsid w:val="006C5453"/>
    <w:rsid w:val="0071649D"/>
    <w:rsid w:val="007D1099"/>
    <w:rsid w:val="00821042"/>
    <w:rsid w:val="008439E8"/>
    <w:rsid w:val="0085361E"/>
    <w:rsid w:val="008B483E"/>
    <w:rsid w:val="0091250F"/>
    <w:rsid w:val="009F5E35"/>
    <w:rsid w:val="00B1041A"/>
    <w:rsid w:val="00B44385"/>
    <w:rsid w:val="00BB409D"/>
    <w:rsid w:val="00C30C50"/>
    <w:rsid w:val="00C5501A"/>
    <w:rsid w:val="00C86D57"/>
    <w:rsid w:val="00CB3589"/>
    <w:rsid w:val="00D06578"/>
    <w:rsid w:val="00D35559"/>
    <w:rsid w:val="00D61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6BC5D3D2-D5A6-496A-882A-45335B21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D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D57"/>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409D"/>
    <w:pPr>
      <w:tabs>
        <w:tab w:val="center" w:pos="4252"/>
        <w:tab w:val="right" w:pos="8504"/>
      </w:tabs>
      <w:snapToGrid w:val="0"/>
    </w:pPr>
  </w:style>
  <w:style w:type="character" w:customStyle="1" w:styleId="a5">
    <w:name w:val="ヘッダー (文字)"/>
    <w:basedOn w:val="a0"/>
    <w:link w:val="a4"/>
    <w:uiPriority w:val="99"/>
    <w:rsid w:val="00BB409D"/>
  </w:style>
  <w:style w:type="paragraph" w:styleId="a6">
    <w:name w:val="footer"/>
    <w:basedOn w:val="a"/>
    <w:link w:val="a7"/>
    <w:uiPriority w:val="99"/>
    <w:unhideWhenUsed/>
    <w:rsid w:val="00BB409D"/>
    <w:pPr>
      <w:tabs>
        <w:tab w:val="center" w:pos="4252"/>
        <w:tab w:val="right" w:pos="8504"/>
      </w:tabs>
      <w:snapToGrid w:val="0"/>
    </w:pPr>
  </w:style>
  <w:style w:type="character" w:customStyle="1" w:styleId="a7">
    <w:name w:val="フッター (文字)"/>
    <w:basedOn w:val="a0"/>
    <w:link w:val="a6"/>
    <w:uiPriority w:val="99"/>
    <w:rsid w:val="00BB409D"/>
  </w:style>
  <w:style w:type="table" w:customStyle="1" w:styleId="1">
    <w:name w:val="表 (格子)1"/>
    <w:basedOn w:val="a1"/>
    <w:next w:val="a3"/>
    <w:uiPriority w:val="39"/>
    <w:rsid w:val="00296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50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50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74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350C7-697F-4DF6-A128-3348B201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urasoe004</dc:creator>
  <cp:keywords/>
  <dc:description/>
  <cp:lastModifiedBy>urasoe031</cp:lastModifiedBy>
  <cp:revision>5</cp:revision>
  <cp:lastPrinted>2019-12-10T07:50:00Z</cp:lastPrinted>
  <dcterms:created xsi:type="dcterms:W3CDTF">2019-12-10T03:22:00Z</dcterms:created>
  <dcterms:modified xsi:type="dcterms:W3CDTF">2020-07-06T03:01:00Z</dcterms:modified>
</cp:coreProperties>
</file>