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353FE3" w:rsidRPr="00445C82" w14:paraId="2EAE4580" w14:textId="77777777" w:rsidTr="00711D60">
        <w:tc>
          <w:tcPr>
            <w:tcW w:w="8494" w:type="dxa"/>
            <w:shd w:val="clear" w:color="auto" w:fill="EDEDED" w:themeFill="accent3" w:themeFillTint="33"/>
          </w:tcPr>
          <w:p w14:paraId="1DB11CE5" w14:textId="4904D7D2" w:rsidR="00353FE3" w:rsidRPr="00445C82" w:rsidRDefault="00353FE3" w:rsidP="00420026">
            <w:pPr>
              <w:rPr>
                <w:rFonts w:ascii="UD デジタル 教科書体 NK-R" w:eastAsia="UD デジタル 教科書体 NK-R"/>
              </w:rPr>
            </w:pPr>
            <w:r w:rsidRPr="00445C82">
              <w:rPr>
                <w:rFonts w:ascii="UD デジタル 教科書体 NK-R" w:eastAsia="UD デジタル 教科書体 NK-R" w:hint="eastAsia"/>
              </w:rPr>
              <w:t>（５）維持管理・運営に関する事項</w:t>
            </w:r>
            <w:r w:rsidR="00C9163F">
              <w:rPr>
                <w:rFonts w:ascii="UD デジタル 教科書体 NK-R" w:eastAsia="UD デジタル 教科書体 NK-R" w:hint="eastAsia"/>
              </w:rPr>
              <w:t>（交流拠点施設）</w:t>
            </w:r>
          </w:p>
        </w:tc>
      </w:tr>
      <w:tr w:rsidR="00353FE3" w:rsidRPr="00445C82" w14:paraId="0CEC8912" w14:textId="77777777" w:rsidTr="00711D60">
        <w:trPr>
          <w:trHeight w:val="12168"/>
        </w:trPr>
        <w:tc>
          <w:tcPr>
            <w:tcW w:w="8494" w:type="dxa"/>
          </w:tcPr>
          <w:p w14:paraId="6EACFDD6" w14:textId="73A13954" w:rsidR="00353FE3" w:rsidRPr="00445C82" w:rsidRDefault="00353FE3" w:rsidP="00420026">
            <w:pPr>
              <w:rPr>
                <w:rFonts w:ascii="UD デジタル 教科書体 NK-R" w:eastAsia="UD デジタル 教科書体 NK-R"/>
              </w:rPr>
            </w:pPr>
            <w:r w:rsidRPr="00445C82">
              <w:rPr>
                <w:rFonts w:ascii="UD デジタル 教科書体 NK-R" w:eastAsia="UD デジタル 教科書体 NK-R" w:hint="eastAsia"/>
              </w:rPr>
              <w:t xml:space="preserve">●　</w:t>
            </w:r>
            <w:r w:rsidR="00EA35F0">
              <w:rPr>
                <w:rFonts w:ascii="UD デジタル 教科書体 NK-R" w:eastAsia="UD デジタル 教科書体 NK-R" w:hint="eastAsia"/>
              </w:rPr>
              <w:t>交流拠点施設の</w:t>
            </w:r>
            <w:r w:rsidRPr="00445C82">
              <w:rPr>
                <w:rFonts w:ascii="UD デジタル 教科書体 NK-R" w:eastAsia="UD デジタル 教科書体 NK-R" w:hint="eastAsia"/>
              </w:rPr>
              <w:t>維持管理・運営業務に関する基本的な考え方</w:t>
            </w:r>
            <w:r w:rsidR="00EA35F0">
              <w:rPr>
                <w:rFonts w:ascii="UD デジタル 教科書体 NK-R" w:eastAsia="UD デジタル 教科書体 NK-R" w:hint="eastAsia"/>
              </w:rPr>
              <w:t>について記載して下さい。</w:t>
            </w:r>
          </w:p>
          <w:p w14:paraId="77AB97D4" w14:textId="07D91134" w:rsidR="00353FE3" w:rsidRPr="00445C82" w:rsidRDefault="00353FE3" w:rsidP="00420026">
            <w:pPr>
              <w:rPr>
                <w:rFonts w:ascii="UD デジタル 教科書体 NK-R" w:eastAsia="UD デジタル 教科書体 NK-R"/>
              </w:rPr>
            </w:pPr>
          </w:p>
        </w:tc>
      </w:tr>
    </w:tbl>
    <w:p w14:paraId="2E18FD8F" w14:textId="77777777" w:rsidR="00711D60" w:rsidRDefault="00711D60" w:rsidP="00711D60">
      <w:pPr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>注）A4版４枚以内（A3版可。A3版１枚でA４版２枚として換算）で記載すること。</w:t>
      </w:r>
    </w:p>
    <w:sectPr w:rsidR="00711D60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CC2BE3" w14:textId="77777777" w:rsidR="00EA35F0" w:rsidRDefault="00EA35F0" w:rsidP="00EA35F0">
      <w:r>
        <w:separator/>
      </w:r>
    </w:p>
  </w:endnote>
  <w:endnote w:type="continuationSeparator" w:id="0">
    <w:p w14:paraId="7D85DAC8" w14:textId="77777777" w:rsidR="00EA35F0" w:rsidRDefault="00EA35F0" w:rsidP="00EA3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681EF4" w14:textId="77777777" w:rsidR="00EA35F0" w:rsidRDefault="00EA35F0" w:rsidP="00EA35F0">
      <w:r>
        <w:separator/>
      </w:r>
    </w:p>
  </w:footnote>
  <w:footnote w:type="continuationSeparator" w:id="0">
    <w:p w14:paraId="410B0F59" w14:textId="77777777" w:rsidR="00EA35F0" w:rsidRDefault="00EA35F0" w:rsidP="00EA35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5258D7" w14:textId="77777777" w:rsidR="00EA35F0" w:rsidRDefault="00EA35F0">
    <w:pPr>
      <w:pStyle w:val="a4"/>
      <w:rPr>
        <w:rFonts w:ascii="UD デジタル 教科書体 NK-R" w:eastAsia="UD デジタル 教科書体 NK-R"/>
      </w:rPr>
    </w:pPr>
  </w:p>
  <w:p w14:paraId="54E6E768" w14:textId="0C61504D" w:rsidR="00EA35F0" w:rsidRPr="00EA35F0" w:rsidRDefault="00EA35F0" w:rsidP="00EA35F0">
    <w:pPr>
      <w:pStyle w:val="a4"/>
      <w:jc w:val="right"/>
      <w:rPr>
        <w:rFonts w:ascii="UD デジタル 教科書体 NK-R" w:eastAsia="UD デジタル 教科書体 NK-R"/>
      </w:rPr>
    </w:pPr>
    <w:r w:rsidRPr="00EA35F0">
      <w:rPr>
        <w:rFonts w:ascii="UD デジタル 教科書体 NK-R" w:eastAsia="UD デジタル 教科書体 NK-R" w:hint="eastAsia"/>
      </w:rPr>
      <w:t>様式５－１号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FE3"/>
    <w:rsid w:val="00353FE3"/>
    <w:rsid w:val="00711D60"/>
    <w:rsid w:val="00896719"/>
    <w:rsid w:val="00C9163F"/>
    <w:rsid w:val="00EA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6BCB7E"/>
  <w15:chartTrackingRefBased/>
  <w15:docId w15:val="{DB5C3867-2767-4273-B52E-F0B96FD16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3F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3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35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A35F0"/>
  </w:style>
  <w:style w:type="paragraph" w:styleId="a6">
    <w:name w:val="footer"/>
    <w:basedOn w:val="a"/>
    <w:link w:val="a7"/>
    <w:uiPriority w:val="99"/>
    <w:unhideWhenUsed/>
    <w:rsid w:val="00EA35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A35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玉代勢 潤一</dc:creator>
  <cp:keywords/>
  <dc:description/>
  <cp:lastModifiedBy>玉代勢 潤一</cp:lastModifiedBy>
  <cp:revision>4</cp:revision>
  <dcterms:created xsi:type="dcterms:W3CDTF">2022-07-04T08:35:00Z</dcterms:created>
  <dcterms:modified xsi:type="dcterms:W3CDTF">2022-07-20T04:40:00Z</dcterms:modified>
</cp:coreProperties>
</file>